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63863" w14:textId="267D3ADC" w:rsidR="008A1704" w:rsidRPr="008A1704" w:rsidRDefault="008A1704" w:rsidP="008A1704">
      <w:pPr>
        <w:pStyle w:val="a3"/>
        <w:spacing w:before="251"/>
        <w:jc w:val="center"/>
        <w:rPr>
          <w:b/>
          <w:bCs/>
          <w:color w:val="0E1115"/>
          <w:sz w:val="28"/>
          <w:szCs w:val="28"/>
        </w:rPr>
      </w:pPr>
      <w:r>
        <w:rPr>
          <w:b/>
          <w:bCs/>
          <w:color w:val="0E1115"/>
          <w:sz w:val="28"/>
          <w:szCs w:val="28"/>
        </w:rPr>
        <w:t xml:space="preserve">Информация </w:t>
      </w:r>
      <w:r w:rsidRPr="008A1704">
        <w:rPr>
          <w:b/>
          <w:bCs/>
          <w:color w:val="0E1115"/>
          <w:sz w:val="28"/>
          <w:szCs w:val="28"/>
        </w:rPr>
        <w:t xml:space="preserve">о финансовых услугах и дополнительных услугах </w:t>
      </w:r>
      <w:r>
        <w:rPr>
          <w:b/>
          <w:bCs/>
          <w:color w:val="0E1115"/>
          <w:sz w:val="28"/>
          <w:szCs w:val="28"/>
        </w:rPr>
        <w:t>ООО МКК «</w:t>
      </w:r>
      <w:proofErr w:type="spellStart"/>
      <w:r w:rsidR="00105D28">
        <w:rPr>
          <w:b/>
          <w:bCs/>
          <w:color w:val="0E1115"/>
          <w:sz w:val="28"/>
          <w:szCs w:val="28"/>
        </w:rPr>
        <w:t>Финтраст</w:t>
      </w:r>
      <w:proofErr w:type="spellEnd"/>
      <w:r>
        <w:rPr>
          <w:b/>
          <w:bCs/>
          <w:color w:val="0E1115"/>
          <w:sz w:val="28"/>
          <w:szCs w:val="28"/>
        </w:rPr>
        <w:t>»</w:t>
      </w:r>
      <w:r w:rsidRPr="008A1704">
        <w:rPr>
          <w:b/>
          <w:bCs/>
          <w:color w:val="0E1115"/>
          <w:sz w:val="28"/>
          <w:szCs w:val="28"/>
        </w:rPr>
        <w:t>, в том числе оказываемых за дополнительную плату</w:t>
      </w:r>
    </w:p>
    <w:p w14:paraId="330CEABF" w14:textId="35C0B224" w:rsidR="00FE4857" w:rsidRDefault="003D3A6F">
      <w:pPr>
        <w:pStyle w:val="a3"/>
        <w:spacing w:before="251"/>
        <w:rPr>
          <w:color w:val="0E1115"/>
        </w:rPr>
      </w:pPr>
      <w:r>
        <w:rPr>
          <w:color w:val="0E1115"/>
        </w:rPr>
        <w:t>ООО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МКК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«</w:t>
      </w:r>
      <w:proofErr w:type="spellStart"/>
      <w:r w:rsidR="00105D28">
        <w:rPr>
          <w:color w:val="0E1115"/>
        </w:rPr>
        <w:t>Финтраст</w:t>
      </w:r>
      <w:proofErr w:type="spellEnd"/>
      <w:r>
        <w:rPr>
          <w:color w:val="0E1115"/>
        </w:rPr>
        <w:t>»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информирует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возможности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получения</w:t>
      </w:r>
      <w:r>
        <w:rPr>
          <w:color w:val="0E1115"/>
          <w:spacing w:val="-7"/>
        </w:rPr>
        <w:t xml:space="preserve"> </w:t>
      </w:r>
      <w:r w:rsidR="0057488E" w:rsidRPr="0057488E">
        <w:rPr>
          <w:color w:val="0E1115"/>
        </w:rPr>
        <w:t>доступа к программному обеспечению</w:t>
      </w:r>
      <w:r>
        <w:rPr>
          <w:color w:val="0E1115"/>
        </w:rPr>
        <w:t>, предоставляемых на основании лицензионных договоров.</w:t>
      </w:r>
    </w:p>
    <w:p w14:paraId="11967695" w14:textId="77777777" w:rsidR="00FE4857" w:rsidRDefault="003D3A6F">
      <w:pPr>
        <w:pStyle w:val="a3"/>
        <w:spacing w:before="4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99282" wp14:editId="1656740C">
                <wp:simplePos x="0" y="0"/>
                <wp:positionH relativeFrom="page">
                  <wp:posOffset>629284</wp:posOffset>
                </wp:positionH>
                <wp:positionV relativeFrom="paragraph">
                  <wp:posOffset>134794</wp:posOffset>
                </wp:positionV>
                <wp:extent cx="6663055" cy="88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8890">
                              <a:moveTo>
                                <a:pt x="666305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663055" y="8890"/>
                              </a:lnTo>
                              <a:lnTo>
                                <a:pt x="6663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1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668D4" id="Graphic 1" o:spid="_x0000_s1026" style="position:absolute;margin-left:49.55pt;margin-top:10.6pt;width:524.65pt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" path="m6663055,l,,,8890r6663055,l6663055,xe" fillcolor="#0e1115" stroked="f">
                <v:path arrowok="t"/>
                <w10:wrap type="topAndBottom" anchorx="page"/>
              </v:shape>
            </w:pict>
          </mc:Fallback>
        </mc:AlternateContent>
      </w:r>
    </w:p>
    <w:p w14:paraId="544FF9C2" w14:textId="421F7FF2" w:rsidR="00FE4857" w:rsidRDefault="00CB75EA" w:rsidP="003B0387">
      <w:pPr>
        <w:pStyle w:val="1"/>
        <w:numPr>
          <w:ilvl w:val="0"/>
          <w:numId w:val="6"/>
        </w:numPr>
        <w:tabs>
          <w:tab w:val="left" w:pos="665"/>
        </w:tabs>
        <w:spacing w:before="50"/>
        <w:jc w:val="both"/>
      </w:pPr>
      <w:r w:rsidRPr="00CB75EA">
        <w:rPr>
          <w:color w:val="0E1115"/>
        </w:rPr>
        <w:t>Программное обеспечение</w:t>
      </w:r>
      <w:r w:rsidR="003D3A6F">
        <w:rPr>
          <w:color w:val="0E1115"/>
          <w:spacing w:val="-6"/>
        </w:rPr>
        <w:t xml:space="preserve"> </w:t>
      </w:r>
      <w:r w:rsidR="003D3A6F">
        <w:rPr>
          <w:color w:val="0E1115"/>
        </w:rPr>
        <w:t>«</w:t>
      </w:r>
      <w:proofErr w:type="spellStart"/>
      <w:r w:rsidR="003D3A6F">
        <w:rPr>
          <w:color w:val="0E1115"/>
        </w:rPr>
        <w:t>Вита</w:t>
      </w:r>
      <w:r w:rsidR="009A437F">
        <w:rPr>
          <w:color w:val="0E1115"/>
        </w:rPr>
        <w:t>М</w:t>
      </w:r>
      <w:r w:rsidR="003D3A6F">
        <w:rPr>
          <w:color w:val="0E1115"/>
          <w:spacing w:val="-4"/>
        </w:rPr>
        <w:t>ед</w:t>
      </w:r>
      <w:proofErr w:type="spellEnd"/>
      <w:r w:rsidR="003D3A6F">
        <w:rPr>
          <w:color w:val="0E1115"/>
          <w:spacing w:val="-4"/>
        </w:rPr>
        <w:t>»</w:t>
      </w:r>
    </w:p>
    <w:p w14:paraId="1B2D7A32" w14:textId="79A38540" w:rsidR="00FE4857" w:rsidRDefault="00CB75EA" w:rsidP="003B0387">
      <w:pPr>
        <w:ind w:left="425"/>
        <w:jc w:val="both"/>
        <w:rPr>
          <w:b/>
          <w:sz w:val="24"/>
        </w:rPr>
      </w:pPr>
      <w:bookmarkStart w:id="0" w:name="_Hlk220666544"/>
      <w:r>
        <w:rPr>
          <w:b/>
          <w:color w:val="0E1115"/>
          <w:sz w:val="24"/>
        </w:rPr>
        <w:t>О</w:t>
      </w:r>
      <w:r w:rsidRPr="00CB75EA">
        <w:rPr>
          <w:b/>
          <w:color w:val="0E1115"/>
          <w:sz w:val="24"/>
        </w:rPr>
        <w:t>бладатель исключительных прав на</w:t>
      </w:r>
      <w:r>
        <w:rPr>
          <w:b/>
          <w:color w:val="0E1115"/>
          <w:sz w:val="24"/>
        </w:rPr>
        <w:t xml:space="preserve"> программное обеспечение</w:t>
      </w:r>
      <w:bookmarkEnd w:id="0"/>
      <w:r w:rsidR="003D3A6F">
        <w:rPr>
          <w:b/>
          <w:color w:val="0E1115"/>
          <w:spacing w:val="-2"/>
          <w:sz w:val="24"/>
        </w:rPr>
        <w:t>:</w:t>
      </w:r>
    </w:p>
    <w:p w14:paraId="3AB58729" w14:textId="77777777" w:rsidR="00FE4857" w:rsidRDefault="003D3A6F" w:rsidP="003B0387">
      <w:pPr>
        <w:pStyle w:val="a3"/>
        <w:jc w:val="both"/>
      </w:pPr>
      <w:r>
        <w:rPr>
          <w:color w:val="0E1115"/>
        </w:rPr>
        <w:t>Индивидуальный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предприниматель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Кабанов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Павел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Александрович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(ОГРНИП: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324290000005660).</w:t>
      </w:r>
    </w:p>
    <w:p w14:paraId="610F162C" w14:textId="77777777" w:rsidR="00FE4857" w:rsidRDefault="003D3A6F" w:rsidP="003B0387">
      <w:pPr>
        <w:pStyle w:val="1"/>
        <w:jc w:val="both"/>
      </w:pPr>
      <w:r>
        <w:rPr>
          <w:color w:val="0E1115"/>
        </w:rPr>
        <w:t>Что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это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сервис?</w:t>
      </w:r>
    </w:p>
    <w:p w14:paraId="1AD26D81" w14:textId="7F9D457D" w:rsidR="00FE4857" w:rsidRDefault="00CB75EA" w:rsidP="003B0387">
      <w:pPr>
        <w:ind w:left="425"/>
        <w:jc w:val="both"/>
        <w:rPr>
          <w:sz w:val="24"/>
        </w:rPr>
      </w:pPr>
      <w:bookmarkStart w:id="1" w:name="_Hlk220666966"/>
      <w:r>
        <w:rPr>
          <w:color w:val="0E1115"/>
          <w:sz w:val="24"/>
        </w:rPr>
        <w:t>Программное обеспечение</w:t>
      </w:r>
      <w:r w:rsidRPr="00CB75EA">
        <w:rPr>
          <w:color w:val="0E1115"/>
          <w:sz w:val="24"/>
        </w:rPr>
        <w:t xml:space="preserve"> «</w:t>
      </w:r>
      <w:proofErr w:type="spellStart"/>
      <w:r w:rsidRPr="00CB75EA">
        <w:rPr>
          <w:color w:val="0E1115"/>
          <w:sz w:val="24"/>
        </w:rPr>
        <w:t>ВитаМед</w:t>
      </w:r>
      <w:proofErr w:type="spellEnd"/>
      <w:r w:rsidRPr="00CB75EA">
        <w:rPr>
          <w:color w:val="0E1115"/>
          <w:sz w:val="24"/>
        </w:rPr>
        <w:t xml:space="preserve">» является </w:t>
      </w:r>
      <w:proofErr w:type="spellStart"/>
      <w:r w:rsidRPr="00CB75EA">
        <w:rPr>
          <w:color w:val="0E1115"/>
          <w:sz w:val="24"/>
        </w:rPr>
        <w:t>Telegram</w:t>
      </w:r>
      <w:proofErr w:type="spellEnd"/>
      <w:r w:rsidRPr="00CB75EA">
        <w:rPr>
          <w:color w:val="0E1115"/>
          <w:sz w:val="24"/>
        </w:rPr>
        <w:t>-ботом</w:t>
      </w:r>
      <w:r w:rsidR="003D3A6F">
        <w:rPr>
          <w:color w:val="0E1115"/>
          <w:sz w:val="24"/>
        </w:rPr>
        <w:t>,</w:t>
      </w:r>
      <w:r w:rsidR="003D3A6F">
        <w:rPr>
          <w:color w:val="0E1115"/>
          <w:spacing w:val="-3"/>
          <w:sz w:val="24"/>
        </w:rPr>
        <w:t xml:space="preserve"> </w:t>
      </w:r>
      <w:r w:rsidR="003D3A6F" w:rsidRPr="00CB75EA">
        <w:rPr>
          <w:bCs/>
          <w:color w:val="0E1115"/>
          <w:sz w:val="24"/>
        </w:rPr>
        <w:t>предоставля</w:t>
      </w:r>
      <w:r>
        <w:rPr>
          <w:bCs/>
          <w:color w:val="0E1115"/>
          <w:sz w:val="24"/>
        </w:rPr>
        <w:t>ющий</w:t>
      </w:r>
      <w:r w:rsidR="003D3A6F" w:rsidRPr="00CB75EA">
        <w:rPr>
          <w:bCs/>
          <w:color w:val="0E1115"/>
          <w:spacing w:val="-4"/>
          <w:sz w:val="24"/>
        </w:rPr>
        <w:t xml:space="preserve"> </w:t>
      </w:r>
      <w:r w:rsidR="003D3A6F" w:rsidRPr="00CB75EA">
        <w:rPr>
          <w:bCs/>
          <w:color w:val="0E1115"/>
          <w:spacing w:val="-2"/>
          <w:sz w:val="24"/>
        </w:rPr>
        <w:t>возможность</w:t>
      </w:r>
      <w:bookmarkEnd w:id="1"/>
      <w:r w:rsidR="003D3A6F">
        <w:rPr>
          <w:color w:val="0E1115"/>
          <w:spacing w:val="-2"/>
          <w:sz w:val="24"/>
        </w:rPr>
        <w:t>:</w:t>
      </w:r>
    </w:p>
    <w:p w14:paraId="15BFA756" w14:textId="77777777" w:rsidR="00FE4857" w:rsidRDefault="003D3A6F" w:rsidP="003B0387">
      <w:pPr>
        <w:pStyle w:val="a6"/>
        <w:numPr>
          <w:ilvl w:val="1"/>
          <w:numId w:val="6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Находить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аналоги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лекарств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сравнивать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цены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в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аптеках.</w:t>
      </w:r>
    </w:p>
    <w:p w14:paraId="74834DEE" w14:textId="77777777" w:rsidR="00FE4857" w:rsidRDefault="003D3A6F" w:rsidP="003B0387">
      <w:pPr>
        <w:pStyle w:val="a6"/>
        <w:numPr>
          <w:ilvl w:val="1"/>
          <w:numId w:val="6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Получать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информацию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составе,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показаниях,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противопоказаниях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лекарственных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препаратов.</w:t>
      </w:r>
    </w:p>
    <w:p w14:paraId="0F856A99" w14:textId="27EDE4C5" w:rsidR="00FE4857" w:rsidRPr="00CB75EA" w:rsidRDefault="003D3A6F" w:rsidP="00CB75EA">
      <w:pPr>
        <w:pStyle w:val="a6"/>
        <w:numPr>
          <w:ilvl w:val="1"/>
          <w:numId w:val="6"/>
        </w:numPr>
        <w:tabs>
          <w:tab w:val="left" w:pos="1145"/>
        </w:tabs>
        <w:ind w:right="627"/>
        <w:jc w:val="both"/>
        <w:rPr>
          <w:i/>
          <w:sz w:val="24"/>
        </w:rPr>
      </w:pPr>
      <w:r w:rsidRPr="00CB75EA">
        <w:rPr>
          <w:bCs/>
          <w:color w:val="0E1115"/>
          <w:sz w:val="24"/>
        </w:rPr>
        <w:t>Оформлять</w:t>
      </w:r>
      <w:r w:rsidRPr="00CB75EA">
        <w:rPr>
          <w:bCs/>
          <w:color w:val="0E1115"/>
          <w:spacing w:val="-4"/>
          <w:sz w:val="24"/>
        </w:rPr>
        <w:t xml:space="preserve"> </w:t>
      </w:r>
      <w:r w:rsidRPr="00CB75EA">
        <w:rPr>
          <w:bCs/>
          <w:color w:val="0E1115"/>
          <w:sz w:val="24"/>
        </w:rPr>
        <w:t>возврат</w:t>
      </w:r>
      <w:r w:rsidRPr="00CB75EA">
        <w:rPr>
          <w:bCs/>
          <w:color w:val="0E1115"/>
          <w:spacing w:val="-5"/>
          <w:sz w:val="24"/>
        </w:rPr>
        <w:t xml:space="preserve"> </w:t>
      </w:r>
      <w:r w:rsidRPr="00CB75EA">
        <w:rPr>
          <w:bCs/>
          <w:color w:val="0E1115"/>
          <w:sz w:val="24"/>
        </w:rPr>
        <w:t>части</w:t>
      </w:r>
      <w:r w:rsidRPr="00CB75EA">
        <w:rPr>
          <w:bCs/>
          <w:color w:val="0E1115"/>
          <w:spacing w:val="-4"/>
          <w:sz w:val="24"/>
        </w:rPr>
        <w:t xml:space="preserve"> </w:t>
      </w:r>
      <w:r w:rsidRPr="00CB75EA">
        <w:rPr>
          <w:bCs/>
          <w:color w:val="0E1115"/>
          <w:sz w:val="24"/>
        </w:rPr>
        <w:t>стоимости</w:t>
      </w:r>
      <w:r w:rsidRPr="00CB75EA">
        <w:rPr>
          <w:bCs/>
          <w:color w:val="0E1115"/>
          <w:spacing w:val="-4"/>
          <w:sz w:val="24"/>
        </w:rPr>
        <w:t xml:space="preserve"> </w:t>
      </w:r>
      <w:r w:rsidRPr="00CB75EA">
        <w:rPr>
          <w:bCs/>
          <w:color w:val="0E1115"/>
          <w:sz w:val="24"/>
        </w:rPr>
        <w:t>лекарств</w:t>
      </w:r>
      <w:r w:rsidRPr="00CB75EA">
        <w:rPr>
          <w:bCs/>
          <w:color w:val="0E1115"/>
          <w:spacing w:val="-4"/>
          <w:sz w:val="24"/>
        </w:rPr>
        <w:t xml:space="preserve"> </w:t>
      </w:r>
      <w:r w:rsidRPr="00CB75EA">
        <w:rPr>
          <w:bCs/>
          <w:color w:val="0E1115"/>
          <w:sz w:val="24"/>
        </w:rPr>
        <w:t>(до</w:t>
      </w:r>
      <w:r w:rsidRPr="00CB75EA">
        <w:rPr>
          <w:bCs/>
          <w:color w:val="0E1115"/>
          <w:spacing w:val="-4"/>
          <w:sz w:val="24"/>
        </w:rPr>
        <w:t xml:space="preserve"> </w:t>
      </w:r>
      <w:r w:rsidRPr="00CB75EA">
        <w:rPr>
          <w:bCs/>
          <w:color w:val="0E1115"/>
          <w:sz w:val="24"/>
        </w:rPr>
        <w:t>25%)</w:t>
      </w:r>
      <w:r w:rsidRPr="00CB75EA">
        <w:rPr>
          <w:bCs/>
          <w:color w:val="0E1115"/>
          <w:spacing w:val="-5"/>
          <w:sz w:val="24"/>
        </w:rPr>
        <w:t xml:space="preserve"> </w:t>
      </w:r>
      <w:r w:rsidRPr="00CB75EA">
        <w:rPr>
          <w:bCs/>
          <w:color w:val="0E1115"/>
          <w:sz w:val="24"/>
        </w:rPr>
        <w:t>и налоговый вычет (НДФЛ) за лечение</w:t>
      </w:r>
      <w:r w:rsidR="00CB75EA">
        <w:rPr>
          <w:bCs/>
          <w:color w:val="0E1115"/>
          <w:sz w:val="24"/>
        </w:rPr>
        <w:t>.</w:t>
      </w:r>
      <w:r>
        <w:rPr>
          <w:b/>
          <w:color w:val="0E1115"/>
          <w:sz w:val="24"/>
        </w:rPr>
        <w:t xml:space="preserve"> </w:t>
      </w:r>
      <w:r w:rsidR="00CB75EA">
        <w:rPr>
          <w:iCs/>
          <w:color w:val="0E1115"/>
          <w:sz w:val="24"/>
        </w:rPr>
        <w:t>П</w:t>
      </w:r>
      <w:r w:rsidRPr="00CB75EA">
        <w:rPr>
          <w:iCs/>
          <w:color w:val="0E1115"/>
          <w:sz w:val="24"/>
        </w:rPr>
        <w:t xml:space="preserve">олучение </w:t>
      </w:r>
      <w:r w:rsidR="00416D19">
        <w:rPr>
          <w:iCs/>
          <w:color w:val="0E1115"/>
          <w:sz w:val="24"/>
        </w:rPr>
        <w:t>возврата части стоимости лекарств</w:t>
      </w:r>
      <w:r w:rsidRPr="00CB75EA">
        <w:rPr>
          <w:iCs/>
          <w:color w:val="0E1115"/>
          <w:sz w:val="24"/>
        </w:rPr>
        <w:t xml:space="preserve"> и налогового вычета зависит от выполнения ряда условий,</w:t>
      </w:r>
      <w:r w:rsidR="00CB75EA" w:rsidRPr="00CB75EA">
        <w:rPr>
          <w:iCs/>
          <w:color w:val="0E1115"/>
          <w:sz w:val="24"/>
        </w:rPr>
        <w:t xml:space="preserve"> </w:t>
      </w:r>
      <w:r w:rsidRPr="00CB75EA">
        <w:rPr>
          <w:iCs/>
          <w:color w:val="0E1115"/>
          <w:sz w:val="24"/>
        </w:rPr>
        <w:t>подробно</w:t>
      </w:r>
      <w:r w:rsidRPr="00CB75EA">
        <w:rPr>
          <w:iCs/>
          <w:color w:val="0E1115"/>
          <w:spacing w:val="-3"/>
          <w:sz w:val="24"/>
        </w:rPr>
        <w:t xml:space="preserve"> </w:t>
      </w:r>
      <w:r w:rsidRPr="00CB75EA">
        <w:rPr>
          <w:iCs/>
          <w:color w:val="0E1115"/>
          <w:sz w:val="24"/>
        </w:rPr>
        <w:t>описанных</w:t>
      </w:r>
      <w:r w:rsidRPr="00CB75EA">
        <w:rPr>
          <w:iCs/>
          <w:color w:val="0E1115"/>
          <w:spacing w:val="-4"/>
          <w:sz w:val="24"/>
        </w:rPr>
        <w:t xml:space="preserve"> </w:t>
      </w:r>
      <w:r w:rsidRPr="00CB75EA">
        <w:rPr>
          <w:iCs/>
          <w:color w:val="0E1115"/>
          <w:sz w:val="24"/>
        </w:rPr>
        <w:t>на</w:t>
      </w:r>
      <w:r w:rsidRPr="00CB75EA">
        <w:rPr>
          <w:iCs/>
          <w:color w:val="0E1115"/>
          <w:spacing w:val="-4"/>
          <w:sz w:val="24"/>
        </w:rPr>
        <w:t xml:space="preserve"> </w:t>
      </w:r>
      <w:r w:rsidRPr="00CB75EA">
        <w:rPr>
          <w:iCs/>
          <w:color w:val="0E1115"/>
          <w:sz w:val="24"/>
        </w:rPr>
        <w:t>сайте</w:t>
      </w:r>
      <w:r w:rsidRPr="00CB75EA">
        <w:rPr>
          <w:iCs/>
          <w:color w:val="0E1115"/>
          <w:spacing w:val="-5"/>
          <w:sz w:val="24"/>
        </w:rPr>
        <w:t xml:space="preserve"> </w:t>
      </w:r>
      <w:r w:rsidR="00CB75EA">
        <w:rPr>
          <w:iCs/>
          <w:color w:val="0E1115"/>
          <w:sz w:val="24"/>
        </w:rPr>
        <w:t>о</w:t>
      </w:r>
      <w:r w:rsidR="00CB75EA" w:rsidRPr="00CB75EA">
        <w:rPr>
          <w:iCs/>
          <w:color w:val="0E1115"/>
          <w:sz w:val="24"/>
        </w:rPr>
        <w:t>бладател</w:t>
      </w:r>
      <w:r w:rsidR="00CB75EA">
        <w:rPr>
          <w:iCs/>
          <w:color w:val="0E1115"/>
          <w:sz w:val="24"/>
        </w:rPr>
        <w:t>я</w:t>
      </w:r>
      <w:r w:rsidR="00CB75EA" w:rsidRPr="00CB75EA">
        <w:rPr>
          <w:iCs/>
          <w:color w:val="0E1115"/>
          <w:sz w:val="24"/>
        </w:rPr>
        <w:t xml:space="preserve"> исключительных прав на программное обеспечение</w:t>
      </w:r>
      <w:r w:rsidRPr="00CB75EA">
        <w:rPr>
          <w:iCs/>
          <w:color w:val="0E1115"/>
          <w:sz w:val="24"/>
        </w:rPr>
        <w:t>.</w:t>
      </w:r>
      <w:r w:rsidRPr="00CB75EA">
        <w:rPr>
          <w:iCs/>
          <w:color w:val="0E1115"/>
          <w:spacing w:val="-3"/>
          <w:sz w:val="24"/>
        </w:rPr>
        <w:t xml:space="preserve"> </w:t>
      </w:r>
      <w:r w:rsidRPr="00CB75EA">
        <w:rPr>
          <w:iCs/>
          <w:color w:val="0E1115"/>
          <w:sz w:val="24"/>
        </w:rPr>
        <w:t>Сервис</w:t>
      </w:r>
      <w:r w:rsidRPr="00CB75EA">
        <w:rPr>
          <w:iCs/>
          <w:color w:val="0E1115"/>
          <w:spacing w:val="-4"/>
          <w:sz w:val="24"/>
        </w:rPr>
        <w:t xml:space="preserve"> </w:t>
      </w:r>
      <w:r w:rsidRPr="00CB75EA">
        <w:rPr>
          <w:iCs/>
          <w:color w:val="0E1115"/>
          <w:sz w:val="24"/>
        </w:rPr>
        <w:t>предоставляет</w:t>
      </w:r>
      <w:r w:rsidRPr="00CB75EA">
        <w:rPr>
          <w:iCs/>
          <w:color w:val="0E1115"/>
          <w:spacing w:val="-4"/>
          <w:sz w:val="24"/>
        </w:rPr>
        <w:t xml:space="preserve"> </w:t>
      </w:r>
      <w:r w:rsidRPr="00CB75EA">
        <w:rPr>
          <w:iCs/>
          <w:color w:val="0E1115"/>
          <w:sz w:val="24"/>
        </w:rPr>
        <w:t>инструменты</w:t>
      </w:r>
      <w:r w:rsidRPr="00CB75EA">
        <w:rPr>
          <w:iCs/>
          <w:color w:val="0E1115"/>
          <w:spacing w:val="-4"/>
          <w:sz w:val="24"/>
        </w:rPr>
        <w:t xml:space="preserve"> </w:t>
      </w:r>
      <w:r w:rsidRPr="00CB75EA">
        <w:rPr>
          <w:iCs/>
          <w:color w:val="0E1115"/>
          <w:sz w:val="24"/>
        </w:rPr>
        <w:t>для оформления, но не гарантирует обязательное получение выплат.</w:t>
      </w:r>
    </w:p>
    <w:p w14:paraId="0C573532" w14:textId="77777777" w:rsidR="00FE4857" w:rsidRDefault="003D3A6F" w:rsidP="003B0387">
      <w:pPr>
        <w:pStyle w:val="a6"/>
        <w:numPr>
          <w:ilvl w:val="1"/>
          <w:numId w:val="6"/>
        </w:numPr>
        <w:tabs>
          <w:tab w:val="left" w:pos="1145"/>
        </w:tabs>
        <w:spacing w:before="1"/>
        <w:jc w:val="both"/>
        <w:rPr>
          <w:sz w:val="24"/>
        </w:rPr>
      </w:pPr>
      <w:r>
        <w:rPr>
          <w:color w:val="0E1115"/>
          <w:sz w:val="24"/>
        </w:rPr>
        <w:t>Записываться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к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врачу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через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систему</w:t>
      </w:r>
      <w:r>
        <w:rPr>
          <w:color w:val="0E1115"/>
          <w:spacing w:val="-2"/>
          <w:sz w:val="24"/>
        </w:rPr>
        <w:t xml:space="preserve"> ЕГИСЗ.</w:t>
      </w:r>
    </w:p>
    <w:p w14:paraId="08A068D4" w14:textId="77777777" w:rsidR="00FE4857" w:rsidRDefault="003D3A6F" w:rsidP="003B0387">
      <w:pPr>
        <w:pStyle w:val="1"/>
        <w:jc w:val="both"/>
      </w:pPr>
      <w:r>
        <w:rPr>
          <w:color w:val="0E1115"/>
        </w:rPr>
        <w:t>Как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воспользоваться?</w:t>
      </w:r>
    </w:p>
    <w:p w14:paraId="0CE24032" w14:textId="77777777" w:rsidR="00FE4857" w:rsidRDefault="003D3A6F" w:rsidP="003B0387">
      <w:pPr>
        <w:pStyle w:val="a6"/>
        <w:numPr>
          <w:ilvl w:val="0"/>
          <w:numId w:val="5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Перейдите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сайт</w:t>
      </w:r>
      <w:r>
        <w:rPr>
          <w:color w:val="0E1115"/>
          <w:spacing w:val="1"/>
          <w:sz w:val="24"/>
        </w:rPr>
        <w:t xml:space="preserve"> </w:t>
      </w:r>
      <w:hyperlink r:id="rId5">
        <w:r>
          <w:rPr>
            <w:color w:val="0462C1"/>
            <w:spacing w:val="-2"/>
            <w:sz w:val="24"/>
            <w:u w:val="single" w:color="0462C1"/>
          </w:rPr>
          <w:t>https://cashmed.ru</w:t>
        </w:r>
        <w:r>
          <w:rPr>
            <w:color w:val="0E1115"/>
            <w:spacing w:val="-2"/>
            <w:sz w:val="24"/>
          </w:rPr>
          <w:t>.</w:t>
        </w:r>
      </w:hyperlink>
    </w:p>
    <w:p w14:paraId="5EC573F6" w14:textId="77777777" w:rsidR="00FE4857" w:rsidRDefault="003D3A6F" w:rsidP="003B0387">
      <w:pPr>
        <w:pStyle w:val="a6"/>
        <w:numPr>
          <w:ilvl w:val="0"/>
          <w:numId w:val="5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Для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авторизации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введите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номер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лицензионного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ключа.</w:t>
      </w:r>
    </w:p>
    <w:p w14:paraId="5BA3AD40" w14:textId="77777777" w:rsidR="00FE4857" w:rsidRDefault="003D3A6F" w:rsidP="003B0387">
      <w:pPr>
        <w:pStyle w:val="1"/>
        <w:jc w:val="both"/>
      </w:pPr>
      <w:r>
        <w:rPr>
          <w:color w:val="0E1115"/>
          <w:spacing w:val="-2"/>
        </w:rPr>
        <w:t>Важно!</w:t>
      </w:r>
    </w:p>
    <w:p w14:paraId="313A4A17" w14:textId="77777777" w:rsidR="00FE4857" w:rsidRDefault="003D3A6F" w:rsidP="003B0387">
      <w:pPr>
        <w:pStyle w:val="a6"/>
        <w:numPr>
          <w:ilvl w:val="1"/>
          <w:numId w:val="5"/>
        </w:numPr>
        <w:tabs>
          <w:tab w:val="left" w:pos="1145"/>
        </w:tabs>
        <w:ind w:right="687"/>
        <w:jc w:val="both"/>
        <w:rPr>
          <w:sz w:val="24"/>
        </w:rPr>
      </w:pPr>
      <w:r>
        <w:rPr>
          <w:color w:val="0E1115"/>
          <w:sz w:val="24"/>
        </w:rPr>
        <w:t>Компенсация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25%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от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стоимости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лекарства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действует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только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для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препаратов,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купленных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в течение 30 дней с момента активации доступа к сервису.</w:t>
      </w:r>
    </w:p>
    <w:p w14:paraId="24392608" w14:textId="37FBD4BE" w:rsidR="00FE4857" w:rsidRDefault="003D3A6F" w:rsidP="003B0387">
      <w:pPr>
        <w:pStyle w:val="a6"/>
        <w:numPr>
          <w:ilvl w:val="1"/>
          <w:numId w:val="5"/>
        </w:numPr>
        <w:tabs>
          <w:tab w:val="left" w:pos="1145"/>
        </w:tabs>
        <w:ind w:right="1043"/>
        <w:jc w:val="both"/>
        <w:rPr>
          <w:sz w:val="24"/>
        </w:rPr>
      </w:pPr>
      <w:r>
        <w:rPr>
          <w:color w:val="0E1115"/>
          <w:sz w:val="24"/>
        </w:rPr>
        <w:t>Возврат не производится, если обращение к врачу по заболеванию произошло до приобретения</w:t>
      </w:r>
      <w:r>
        <w:rPr>
          <w:color w:val="0E1115"/>
          <w:spacing w:val="-4"/>
          <w:sz w:val="24"/>
        </w:rPr>
        <w:t xml:space="preserve"> </w:t>
      </w:r>
      <w:r w:rsidR="009A437F">
        <w:rPr>
          <w:color w:val="0E1115"/>
          <w:sz w:val="24"/>
        </w:rPr>
        <w:t>доступа к сервису</w:t>
      </w:r>
      <w:r>
        <w:rPr>
          <w:color w:val="0E1115"/>
          <w:sz w:val="24"/>
        </w:rPr>
        <w:t>,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расходы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не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подтверждены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чеком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или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стоимость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одной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единицы лекарства превышает 100 000 рублей.</w:t>
      </w:r>
    </w:p>
    <w:p w14:paraId="3F74B3EF" w14:textId="3BA47FE1" w:rsidR="00FE4857" w:rsidRDefault="003D3A6F" w:rsidP="003B0387">
      <w:pPr>
        <w:pStyle w:val="1"/>
        <w:jc w:val="both"/>
      </w:pPr>
      <w:bookmarkStart w:id="2" w:name="_Hlk220667337"/>
      <w:r>
        <w:rPr>
          <w:color w:val="0E1115"/>
        </w:rPr>
        <w:t>Стоимость</w:t>
      </w:r>
      <w:r>
        <w:rPr>
          <w:color w:val="0E1115"/>
          <w:spacing w:val="-5"/>
        </w:rPr>
        <w:t xml:space="preserve"> </w:t>
      </w:r>
      <w:r w:rsidR="00CB75EA">
        <w:rPr>
          <w:color w:val="0E1115"/>
          <w:spacing w:val="-2"/>
        </w:rPr>
        <w:t>лицензионного ключа</w:t>
      </w:r>
      <w:bookmarkEnd w:id="2"/>
      <w:r>
        <w:rPr>
          <w:color w:val="0E1115"/>
          <w:spacing w:val="-2"/>
        </w:rPr>
        <w:t>:</w:t>
      </w:r>
    </w:p>
    <w:p w14:paraId="7B27A60C" w14:textId="0CDCCAB1" w:rsidR="00FE4857" w:rsidRDefault="003D3A6F" w:rsidP="003B0387">
      <w:pPr>
        <w:pStyle w:val="a3"/>
        <w:jc w:val="both"/>
      </w:pPr>
      <w:bookmarkStart w:id="3" w:name="_Hlk220667370"/>
      <w:bookmarkStart w:id="4" w:name="_Hlk220668059"/>
      <w:r>
        <w:rPr>
          <w:color w:val="0E1115"/>
        </w:rPr>
        <w:t>Указана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сайте</w:t>
      </w:r>
      <w:r>
        <w:rPr>
          <w:color w:val="0E1115"/>
          <w:spacing w:val="-2"/>
        </w:rPr>
        <w:t xml:space="preserve"> </w:t>
      </w:r>
      <w:r w:rsidR="00CB75EA" w:rsidRPr="00CB75EA">
        <w:rPr>
          <w:bCs/>
          <w:color w:val="0E1115"/>
        </w:rPr>
        <w:t>обладател</w:t>
      </w:r>
      <w:r w:rsidR="00CB75EA">
        <w:rPr>
          <w:bCs/>
          <w:color w:val="0E1115"/>
        </w:rPr>
        <w:t>я</w:t>
      </w:r>
      <w:r w:rsidR="00CB75EA" w:rsidRPr="00CB75EA">
        <w:rPr>
          <w:bCs/>
          <w:color w:val="0E1115"/>
        </w:rPr>
        <w:t xml:space="preserve"> исключительных прав на программное обеспечение</w:t>
      </w:r>
      <w:bookmarkEnd w:id="3"/>
      <w:r w:rsidRPr="00CB75EA">
        <w:rPr>
          <w:bCs/>
          <w:color w:val="0E1115"/>
        </w:rPr>
        <w:t>:</w:t>
      </w:r>
      <w:r w:rsidRPr="00CB75EA">
        <w:rPr>
          <w:bCs/>
          <w:color w:val="0E1115"/>
          <w:spacing w:val="1"/>
        </w:rPr>
        <w:t xml:space="preserve"> </w:t>
      </w:r>
      <w:bookmarkEnd w:id="4"/>
      <w:r w:rsidR="00CD09FE">
        <w:fldChar w:fldCharType="begin"/>
      </w:r>
      <w:r w:rsidR="00CD09FE">
        <w:instrText xml:space="preserve"> HYPERLINK "https://cashmed.ru/" \h </w:instrText>
      </w:r>
      <w:r w:rsidR="00CD09FE">
        <w:fldChar w:fldCharType="separate"/>
      </w:r>
      <w:r>
        <w:rPr>
          <w:color w:val="0462C1"/>
          <w:spacing w:val="-2"/>
          <w:u w:val="single" w:color="0462C1"/>
        </w:rPr>
        <w:t>https://cashmed.ru</w:t>
      </w:r>
      <w:r w:rsidR="00CD09FE">
        <w:rPr>
          <w:color w:val="0462C1"/>
          <w:spacing w:val="-2"/>
          <w:u w:val="single" w:color="0462C1"/>
        </w:rPr>
        <w:fldChar w:fldCharType="end"/>
      </w:r>
      <w:r>
        <w:rPr>
          <w:spacing w:val="-2"/>
        </w:rPr>
        <w:t>.</w:t>
      </w:r>
    </w:p>
    <w:p w14:paraId="3B1A0C7A" w14:textId="631BED12" w:rsidR="00FE4857" w:rsidRDefault="003D3A6F" w:rsidP="003B0387">
      <w:pPr>
        <w:pStyle w:val="1"/>
        <w:jc w:val="both"/>
      </w:pPr>
      <w:r>
        <w:rPr>
          <w:color w:val="0E1115"/>
        </w:rPr>
        <w:t>Как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отказаться</w:t>
      </w:r>
      <w:r w:rsidR="00CB75EA" w:rsidRPr="00CB75EA">
        <w:rPr>
          <w:rFonts w:ascii="DejaVuSerif-Bold" w:hAnsi="DejaVuSerif-Bold"/>
          <w:b w:val="0"/>
          <w:bCs w:val="0"/>
          <w:color w:val="000000"/>
          <w:sz w:val="18"/>
          <w:szCs w:val="18"/>
        </w:rPr>
        <w:t xml:space="preserve"> </w:t>
      </w:r>
      <w:r w:rsidR="00CB75EA" w:rsidRPr="00CB75EA">
        <w:rPr>
          <w:color w:val="0E1115"/>
          <w:spacing w:val="-2"/>
        </w:rPr>
        <w:t>от приобретенного</w:t>
      </w:r>
      <w:r w:rsidR="00CB75EA">
        <w:rPr>
          <w:color w:val="0E1115"/>
          <w:spacing w:val="-2"/>
        </w:rPr>
        <w:t xml:space="preserve"> </w:t>
      </w:r>
      <w:r w:rsidR="00CB75EA">
        <w:rPr>
          <w:color w:val="0E1115"/>
        </w:rPr>
        <w:t>п</w:t>
      </w:r>
      <w:r w:rsidR="00CB75EA" w:rsidRPr="00CB75EA">
        <w:rPr>
          <w:color w:val="0E1115"/>
        </w:rPr>
        <w:t>рограммно</w:t>
      </w:r>
      <w:r w:rsidR="00CB75EA">
        <w:rPr>
          <w:color w:val="0E1115"/>
        </w:rPr>
        <w:t>го</w:t>
      </w:r>
      <w:r w:rsidR="00CB75EA" w:rsidRPr="00CB75EA">
        <w:rPr>
          <w:color w:val="0E1115"/>
        </w:rPr>
        <w:t xml:space="preserve"> обеспечени</w:t>
      </w:r>
      <w:r w:rsidR="00CB75EA">
        <w:rPr>
          <w:color w:val="0E1115"/>
        </w:rPr>
        <w:t>я</w:t>
      </w:r>
      <w:r>
        <w:rPr>
          <w:color w:val="0E1115"/>
          <w:spacing w:val="-2"/>
        </w:rPr>
        <w:t>?</w:t>
      </w:r>
    </w:p>
    <w:p w14:paraId="715D705F" w14:textId="029D6079" w:rsidR="00FE4857" w:rsidRDefault="003D3A6F" w:rsidP="003B0387">
      <w:pPr>
        <w:pStyle w:val="a3"/>
        <w:jc w:val="both"/>
      </w:pPr>
      <w:bookmarkStart w:id="5" w:name="_Hlk220668261"/>
      <w:r w:rsidRPr="00CB75EA">
        <w:rPr>
          <w:bCs/>
          <w:color w:val="0E1115"/>
        </w:rPr>
        <w:t>Для</w:t>
      </w:r>
      <w:r w:rsidRPr="00CB75EA">
        <w:rPr>
          <w:bCs/>
          <w:color w:val="0E1115"/>
          <w:spacing w:val="-6"/>
        </w:rPr>
        <w:t xml:space="preserve"> </w:t>
      </w:r>
      <w:r w:rsidRPr="00CB75EA">
        <w:rPr>
          <w:bCs/>
          <w:color w:val="0E1115"/>
        </w:rPr>
        <w:t>отказа</w:t>
      </w:r>
      <w:r>
        <w:rPr>
          <w:b/>
          <w:color w:val="0E1115"/>
          <w:spacing w:val="-4"/>
        </w:rPr>
        <w:t xml:space="preserve"> </w:t>
      </w:r>
      <w:r>
        <w:rPr>
          <w:color w:val="0E1115"/>
        </w:rPr>
        <w:t>необходимо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направить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заявление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произвольной</w:t>
      </w:r>
      <w:r>
        <w:rPr>
          <w:color w:val="0E1115"/>
          <w:spacing w:val="-5"/>
        </w:rPr>
        <w:t xml:space="preserve"> </w:t>
      </w:r>
      <w:r w:rsidRPr="00980758">
        <w:rPr>
          <w:color w:val="0E1115"/>
          <w:spacing w:val="-2"/>
        </w:rPr>
        <w:t>форме</w:t>
      </w:r>
      <w:r w:rsidR="00980758" w:rsidRPr="00980758">
        <w:rPr>
          <w:color w:val="0E1115"/>
          <w:spacing w:val="-2"/>
        </w:rPr>
        <w:t xml:space="preserve"> в </w:t>
      </w:r>
      <w:r w:rsidR="00980758" w:rsidRPr="00980758">
        <w:rPr>
          <w:lang w:eastAsia="ru-RU" w:bidi="ru-RU"/>
        </w:rPr>
        <w:t>срок</w:t>
      </w:r>
      <w:r w:rsidR="00980758" w:rsidRPr="00980758">
        <w:rPr>
          <w:color w:val="0E1115"/>
          <w:spacing w:val="-2"/>
          <w:lang w:bidi="ru-RU"/>
        </w:rPr>
        <w:t xml:space="preserve"> не позднее 30 календарных дней с даты </w:t>
      </w:r>
      <w:r w:rsidR="00980758">
        <w:rPr>
          <w:color w:val="0E1115"/>
          <w:spacing w:val="-2"/>
          <w:lang w:bidi="ru-RU"/>
        </w:rPr>
        <w:t>предоставления доступа к п</w:t>
      </w:r>
      <w:r w:rsidR="00980758" w:rsidRPr="00980758">
        <w:rPr>
          <w:color w:val="0E1115"/>
          <w:spacing w:val="-2"/>
          <w:lang w:bidi="ru-RU"/>
        </w:rPr>
        <w:t>рограммно</w:t>
      </w:r>
      <w:r w:rsidR="00980758">
        <w:rPr>
          <w:color w:val="0E1115"/>
          <w:spacing w:val="-2"/>
          <w:lang w:bidi="ru-RU"/>
        </w:rPr>
        <w:t>му</w:t>
      </w:r>
      <w:r w:rsidR="00980758" w:rsidRPr="00980758">
        <w:rPr>
          <w:color w:val="0E1115"/>
          <w:spacing w:val="-2"/>
          <w:lang w:bidi="ru-RU"/>
        </w:rPr>
        <w:t xml:space="preserve"> обеспечени</w:t>
      </w:r>
      <w:r w:rsidR="00980758">
        <w:rPr>
          <w:color w:val="0E1115"/>
          <w:spacing w:val="-2"/>
          <w:lang w:bidi="ru-RU"/>
        </w:rPr>
        <w:t>ю</w:t>
      </w:r>
      <w:r>
        <w:rPr>
          <w:color w:val="0E1115"/>
          <w:spacing w:val="-2"/>
        </w:rPr>
        <w:t>:</w:t>
      </w:r>
    </w:p>
    <w:bookmarkEnd w:id="5"/>
    <w:p w14:paraId="28ACD45D" w14:textId="34F335FB" w:rsidR="00FE4857" w:rsidRPr="00243651" w:rsidRDefault="003D3A6F" w:rsidP="00D95B77">
      <w:pPr>
        <w:pStyle w:val="a6"/>
        <w:numPr>
          <w:ilvl w:val="0"/>
          <w:numId w:val="4"/>
        </w:numPr>
        <w:tabs>
          <w:tab w:val="left" w:pos="424"/>
        </w:tabs>
        <w:spacing w:line="280" w:lineRule="exact"/>
        <w:jc w:val="both"/>
        <w:rPr>
          <w:sz w:val="24"/>
        </w:rPr>
      </w:pPr>
      <w:r w:rsidRPr="00243651">
        <w:rPr>
          <w:b/>
          <w:color w:val="0E1115"/>
          <w:sz w:val="24"/>
        </w:rPr>
        <w:t>По</w:t>
      </w:r>
      <w:r w:rsidRPr="00243651">
        <w:rPr>
          <w:b/>
          <w:color w:val="0E1115"/>
          <w:spacing w:val="-3"/>
          <w:sz w:val="24"/>
        </w:rPr>
        <w:t xml:space="preserve"> </w:t>
      </w:r>
      <w:r w:rsidRPr="00243651">
        <w:rPr>
          <w:b/>
          <w:color w:val="0E1115"/>
          <w:sz w:val="24"/>
        </w:rPr>
        <w:t>электронной</w:t>
      </w:r>
      <w:r w:rsidRPr="00243651">
        <w:rPr>
          <w:b/>
          <w:color w:val="0E1115"/>
          <w:spacing w:val="-5"/>
          <w:sz w:val="24"/>
        </w:rPr>
        <w:t xml:space="preserve"> </w:t>
      </w:r>
      <w:r w:rsidRPr="00243651">
        <w:rPr>
          <w:b/>
          <w:color w:val="0E1115"/>
          <w:sz w:val="24"/>
        </w:rPr>
        <w:t>почте:</w:t>
      </w:r>
      <w:r w:rsidRPr="00243651">
        <w:rPr>
          <w:b/>
          <w:color w:val="0E1115"/>
          <w:spacing w:val="-1"/>
          <w:sz w:val="24"/>
        </w:rPr>
        <w:t xml:space="preserve"> </w:t>
      </w:r>
      <w:r w:rsidR="00105D28" w:rsidRPr="00105D28">
        <w:rPr>
          <w:sz w:val="24"/>
          <w:szCs w:val="24"/>
        </w:rPr>
        <w:t>info@fintrast-mkk.ru</w:t>
      </w:r>
      <w:r w:rsidR="00243651">
        <w:rPr>
          <w:sz w:val="24"/>
          <w:szCs w:val="24"/>
        </w:rPr>
        <w:t>.</w:t>
      </w:r>
    </w:p>
    <w:p w14:paraId="095BC456" w14:textId="0696F696" w:rsidR="00FE4857" w:rsidRDefault="003D3A6F" w:rsidP="003B0387">
      <w:pPr>
        <w:pStyle w:val="a6"/>
        <w:numPr>
          <w:ilvl w:val="0"/>
          <w:numId w:val="4"/>
        </w:numPr>
        <w:tabs>
          <w:tab w:val="left" w:pos="425"/>
        </w:tabs>
        <w:spacing w:before="3" w:line="232" w:lineRule="auto"/>
        <w:ind w:right="358"/>
        <w:jc w:val="both"/>
        <w:rPr>
          <w:sz w:val="24"/>
        </w:rPr>
      </w:pPr>
      <w:r>
        <w:rPr>
          <w:b/>
          <w:color w:val="0E1115"/>
          <w:sz w:val="24"/>
        </w:rPr>
        <w:t>На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почтовый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адрес:</w:t>
      </w:r>
      <w:r w:rsidR="00105D28" w:rsidRPr="00105D28">
        <w:rPr>
          <w:rFonts w:ascii="Arial" w:hAnsi="Arial" w:cs="Arial"/>
          <w:color w:val="242629"/>
          <w:sz w:val="26"/>
          <w:szCs w:val="26"/>
          <w:shd w:val="clear" w:color="auto" w:fill="FFFFFF"/>
        </w:rPr>
        <w:t xml:space="preserve"> </w:t>
      </w:r>
      <w:r w:rsidR="00105D28" w:rsidRPr="00105D28">
        <w:rPr>
          <w:sz w:val="24"/>
        </w:rPr>
        <w:t>143020, МОСКОВСКАЯ ОБЛАСТЬ, Г. О. ОДИНЦОВСКИЙ, Д МИТЬКИНО, УЛ ЗАРЕЧНАЯ, Д. 4</w:t>
      </w:r>
      <w:r w:rsidR="00243651">
        <w:rPr>
          <w:sz w:val="24"/>
        </w:rPr>
        <w:t>.</w:t>
      </w:r>
    </w:p>
    <w:p w14:paraId="2087D4D6" w14:textId="1DDAAEB1" w:rsidR="00FE4857" w:rsidRDefault="003D3A6F" w:rsidP="003B0387">
      <w:pPr>
        <w:pStyle w:val="a3"/>
        <w:spacing w:before="2"/>
        <w:jc w:val="both"/>
      </w:pPr>
      <w:bookmarkStart w:id="6" w:name="_Hlk220667438"/>
      <w:r>
        <w:rPr>
          <w:color w:val="0E1115"/>
        </w:rPr>
        <w:t>В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заявлении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необходимо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указать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ФИО,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номер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договора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займа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(или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иные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реквизиты,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 xml:space="preserve">позволяющие идентифицировать клиента) и наименование </w:t>
      </w:r>
      <w:r w:rsidR="009A437F">
        <w:rPr>
          <w:color w:val="0E1115"/>
        </w:rPr>
        <w:t>программного обеспечения</w:t>
      </w:r>
      <w:r>
        <w:rPr>
          <w:color w:val="0E1115"/>
        </w:rPr>
        <w:t>.</w:t>
      </w:r>
    </w:p>
    <w:p w14:paraId="15FCD50F" w14:textId="77777777" w:rsidR="00FE4857" w:rsidRDefault="003D3A6F" w:rsidP="003B0387">
      <w:pPr>
        <w:pStyle w:val="a3"/>
        <w:jc w:val="both"/>
      </w:pPr>
      <w:r w:rsidRPr="00CB01F0">
        <w:rPr>
          <w:bCs/>
          <w:color w:val="0E1115"/>
        </w:rPr>
        <w:t xml:space="preserve">Возврат денежных средств </w:t>
      </w:r>
      <w:r>
        <w:rPr>
          <w:color w:val="0E1115"/>
        </w:rPr>
        <w:t>осуществляется тем же способом, которым была произведена оплата (например,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банковскую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карту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или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счет,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которого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была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произведена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оплата),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либо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иным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способом по согласованию с Клиентом.</w:t>
      </w:r>
    </w:p>
    <w:p w14:paraId="021A3C92" w14:textId="2F060EC7" w:rsidR="00FE4857" w:rsidRDefault="003D3A6F" w:rsidP="00CB75EA">
      <w:pPr>
        <w:pStyle w:val="a3"/>
        <w:jc w:val="both"/>
      </w:pPr>
      <w:r>
        <w:rPr>
          <w:color w:val="0E1115"/>
        </w:rPr>
        <w:t>Возврат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производится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вычетом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стоимости</w:t>
      </w:r>
      <w:r>
        <w:rPr>
          <w:color w:val="0E1115"/>
          <w:spacing w:val="-3"/>
        </w:rPr>
        <w:t xml:space="preserve"> </w:t>
      </w:r>
      <w:r w:rsidR="00CB01F0" w:rsidRPr="00CB01F0">
        <w:rPr>
          <w:color w:val="0E1115"/>
        </w:rPr>
        <w:t xml:space="preserve">программного обеспечения </w:t>
      </w:r>
      <w:r>
        <w:rPr>
          <w:color w:val="0E1115"/>
          <w:spacing w:val="-2"/>
        </w:rPr>
        <w:t>(стоимости</w:t>
      </w:r>
      <w:r w:rsidR="00CB75EA">
        <w:t xml:space="preserve"> </w:t>
      </w:r>
      <w:r>
        <w:rPr>
          <w:color w:val="0E1115"/>
        </w:rPr>
        <w:t>использованных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токенов,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периода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пользования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т.п.)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течение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7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(семи)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рабочих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дней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момента получения заявления об отказе.</w:t>
      </w:r>
    </w:p>
    <w:bookmarkEnd w:id="6"/>
    <w:p w14:paraId="439269BB" w14:textId="77777777" w:rsidR="00FE4857" w:rsidRDefault="003D3A6F" w:rsidP="003B0387">
      <w:pPr>
        <w:pStyle w:val="1"/>
        <w:jc w:val="both"/>
      </w:pPr>
      <w:r>
        <w:rPr>
          <w:color w:val="0E1115"/>
        </w:rPr>
        <w:t>Техническая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поддержка:</w:t>
      </w:r>
    </w:p>
    <w:p w14:paraId="62EF09B8" w14:textId="22DC3B74" w:rsidR="00FE4857" w:rsidRDefault="003D3A6F" w:rsidP="003B0387">
      <w:pPr>
        <w:pStyle w:val="a3"/>
        <w:jc w:val="both"/>
        <w:rPr>
          <w:spacing w:val="-2"/>
        </w:rPr>
      </w:pPr>
      <w:r>
        <w:rPr>
          <w:color w:val="0E1115"/>
        </w:rPr>
        <w:t>Чат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 xml:space="preserve">сайте: </w:t>
      </w:r>
      <w:hyperlink r:id="rId6">
        <w:r>
          <w:rPr>
            <w:color w:val="0462C1"/>
            <w:spacing w:val="-2"/>
            <w:u w:val="single" w:color="0462C1"/>
          </w:rPr>
          <w:t>https://cashmed.ru/support/</w:t>
        </w:r>
      </w:hyperlink>
      <w:r>
        <w:rPr>
          <w:spacing w:val="-2"/>
        </w:rPr>
        <w:t>.</w:t>
      </w:r>
    </w:p>
    <w:p w14:paraId="75E1A73B" w14:textId="6CD97752" w:rsidR="00161E12" w:rsidRDefault="00161E12">
      <w:pPr>
        <w:pStyle w:val="a3"/>
      </w:pPr>
    </w:p>
    <w:p w14:paraId="6DC36C6A" w14:textId="7D230070" w:rsidR="00161E12" w:rsidRDefault="00161E12">
      <w:pPr>
        <w:pStyle w:val="a3"/>
      </w:pPr>
    </w:p>
    <w:p w14:paraId="42D4B21D" w14:textId="74C1CBE3" w:rsidR="00161E12" w:rsidRDefault="00161E12">
      <w:pPr>
        <w:pStyle w:val="a3"/>
      </w:pPr>
    </w:p>
    <w:p w14:paraId="49B7BD00" w14:textId="28DA7474" w:rsidR="00161E12" w:rsidRDefault="00161E12">
      <w:pPr>
        <w:pStyle w:val="a3"/>
      </w:pPr>
    </w:p>
    <w:p w14:paraId="5FB25C9B" w14:textId="589797AD" w:rsidR="00161E12" w:rsidRDefault="00161E12">
      <w:pPr>
        <w:pStyle w:val="a3"/>
      </w:pPr>
    </w:p>
    <w:p w14:paraId="4AA29ADE" w14:textId="5B1C1A60" w:rsidR="00161E12" w:rsidRDefault="00161E12">
      <w:pPr>
        <w:pStyle w:val="a3"/>
      </w:pPr>
    </w:p>
    <w:p w14:paraId="602CCC02" w14:textId="57E74E66" w:rsidR="00161E12" w:rsidRDefault="00161E12">
      <w:pPr>
        <w:pStyle w:val="a3"/>
      </w:pPr>
    </w:p>
    <w:p w14:paraId="5FB78841" w14:textId="77777777" w:rsidR="00161E12" w:rsidRDefault="00161E12">
      <w:pPr>
        <w:pStyle w:val="a3"/>
      </w:pPr>
    </w:p>
    <w:p w14:paraId="3A111F78" w14:textId="6E17982D" w:rsidR="00161E12" w:rsidRDefault="00161E12" w:rsidP="009614C1">
      <w:pPr>
        <w:pStyle w:val="a3"/>
        <w:ind w:left="0"/>
      </w:pPr>
    </w:p>
    <w:p w14:paraId="1A35F67A" w14:textId="77777777" w:rsidR="009614C1" w:rsidRDefault="009614C1" w:rsidP="009614C1">
      <w:pPr>
        <w:pStyle w:val="a3"/>
        <w:ind w:left="0"/>
      </w:pPr>
    </w:p>
    <w:p w14:paraId="0754C013" w14:textId="77777777" w:rsidR="00FE4857" w:rsidRDefault="003D3A6F">
      <w:pPr>
        <w:pStyle w:val="a3"/>
        <w:spacing w:before="3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AEBCA4" wp14:editId="03878F9C">
                <wp:simplePos x="0" y="0"/>
                <wp:positionH relativeFrom="page">
                  <wp:posOffset>629284</wp:posOffset>
                </wp:positionH>
                <wp:positionV relativeFrom="paragraph">
                  <wp:posOffset>134153</wp:posOffset>
                </wp:positionV>
                <wp:extent cx="6663055" cy="889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8890">
                              <a:moveTo>
                                <a:pt x="666305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663055" y="8890"/>
                              </a:lnTo>
                              <a:lnTo>
                                <a:pt x="6663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1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7250D" id="Graphic 2" o:spid="_x0000_s1026" style="position:absolute;margin-left:49.55pt;margin-top:10.55pt;width:524.65pt;height: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" path="m6663055,l,,,8890r6663055,l6663055,xe" fillcolor="#0e1115" stroked="f">
                <v:path arrowok="t"/>
                <w10:wrap type="topAndBottom" anchorx="page"/>
              </v:shape>
            </w:pict>
          </mc:Fallback>
        </mc:AlternateContent>
      </w:r>
    </w:p>
    <w:p w14:paraId="20ACE078" w14:textId="1634F811" w:rsidR="00161E12" w:rsidRPr="00161E12" w:rsidRDefault="00CB75EA" w:rsidP="003B0387">
      <w:pPr>
        <w:pStyle w:val="1"/>
        <w:numPr>
          <w:ilvl w:val="0"/>
          <w:numId w:val="6"/>
        </w:numPr>
        <w:tabs>
          <w:tab w:val="left" w:pos="665"/>
        </w:tabs>
        <w:spacing w:before="51"/>
        <w:ind w:left="425" w:right="5329" w:firstLine="0"/>
        <w:jc w:val="both"/>
      </w:pPr>
      <w:r w:rsidRPr="00CB75EA">
        <w:rPr>
          <w:color w:val="0E1115"/>
        </w:rPr>
        <w:t>Программное обеспечение</w:t>
      </w:r>
      <w:r w:rsidR="003D3A6F">
        <w:rPr>
          <w:color w:val="0E1115"/>
          <w:spacing w:val="-8"/>
        </w:rPr>
        <w:t xml:space="preserve"> </w:t>
      </w:r>
      <w:r w:rsidR="003D3A6F">
        <w:rPr>
          <w:color w:val="0E1115"/>
        </w:rPr>
        <w:t>«</w:t>
      </w:r>
      <w:bookmarkStart w:id="7" w:name="_Hlk220666977"/>
      <w:proofErr w:type="spellStart"/>
      <w:r w:rsidR="003D3A6F">
        <w:rPr>
          <w:color w:val="0E1115"/>
        </w:rPr>
        <w:t>Boostra</w:t>
      </w:r>
      <w:proofErr w:type="spellEnd"/>
      <w:r w:rsidR="003D3A6F">
        <w:rPr>
          <w:color w:val="0E1115"/>
          <w:spacing w:val="-8"/>
        </w:rPr>
        <w:t xml:space="preserve"> </w:t>
      </w:r>
      <w:proofErr w:type="spellStart"/>
      <w:r w:rsidR="003D3A6F">
        <w:rPr>
          <w:color w:val="0E1115"/>
        </w:rPr>
        <w:t>Concierge</w:t>
      </w:r>
      <w:bookmarkEnd w:id="7"/>
      <w:proofErr w:type="spellEnd"/>
      <w:r w:rsidR="003D3A6F">
        <w:rPr>
          <w:color w:val="0E1115"/>
        </w:rPr>
        <w:t xml:space="preserve">» </w:t>
      </w:r>
    </w:p>
    <w:p w14:paraId="59593F6A" w14:textId="329B8EDF" w:rsidR="00FE4857" w:rsidRDefault="00CB01F0" w:rsidP="00CB01F0">
      <w:pPr>
        <w:pStyle w:val="1"/>
        <w:tabs>
          <w:tab w:val="left" w:pos="665"/>
        </w:tabs>
        <w:spacing w:before="51"/>
        <w:ind w:right="1701"/>
        <w:jc w:val="both"/>
      </w:pPr>
      <w:r w:rsidRPr="00CB01F0">
        <w:rPr>
          <w:color w:val="0E1115"/>
        </w:rPr>
        <w:t>Обладатель исключительных прав на программное обеспечение</w:t>
      </w:r>
      <w:r w:rsidR="003D3A6F">
        <w:rPr>
          <w:color w:val="0E1115"/>
        </w:rPr>
        <w:t>:</w:t>
      </w:r>
    </w:p>
    <w:p w14:paraId="4FE2AD48" w14:textId="77777777" w:rsidR="00FE4857" w:rsidRDefault="003D3A6F" w:rsidP="003B0387">
      <w:pPr>
        <w:pStyle w:val="a3"/>
        <w:jc w:val="both"/>
      </w:pPr>
      <w:r>
        <w:rPr>
          <w:color w:val="0E1115"/>
        </w:rPr>
        <w:t>Индивидуальный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предприниматель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Кабанов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Павел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Александрович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 xml:space="preserve">(ОГРНИП: </w:t>
      </w:r>
      <w:r>
        <w:rPr>
          <w:color w:val="0E1115"/>
          <w:spacing w:val="-2"/>
        </w:rPr>
        <w:t>324290000005660).</w:t>
      </w:r>
    </w:p>
    <w:p w14:paraId="461E92F3" w14:textId="77777777" w:rsidR="00FE4857" w:rsidRDefault="003D3A6F" w:rsidP="003B0387">
      <w:pPr>
        <w:pStyle w:val="1"/>
        <w:jc w:val="both"/>
      </w:pPr>
      <w:r>
        <w:rPr>
          <w:color w:val="0E1115"/>
        </w:rPr>
        <w:t>Что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это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сервис?</w:t>
      </w:r>
    </w:p>
    <w:p w14:paraId="1DF84E6B" w14:textId="13791D00" w:rsidR="00FE4857" w:rsidRDefault="00CB01F0" w:rsidP="003B0387">
      <w:pPr>
        <w:pStyle w:val="a3"/>
        <w:jc w:val="both"/>
      </w:pPr>
      <w:r w:rsidRPr="00CB01F0">
        <w:rPr>
          <w:color w:val="0E1115"/>
        </w:rPr>
        <w:t>Программное обеспечение «</w:t>
      </w:r>
      <w:proofErr w:type="spellStart"/>
      <w:r w:rsidRPr="00CB01F0">
        <w:rPr>
          <w:color w:val="0E1115"/>
        </w:rPr>
        <w:t>Boostra</w:t>
      </w:r>
      <w:proofErr w:type="spellEnd"/>
      <w:r w:rsidRPr="00CB01F0">
        <w:rPr>
          <w:color w:val="0E1115"/>
        </w:rPr>
        <w:t xml:space="preserve"> </w:t>
      </w:r>
      <w:proofErr w:type="spellStart"/>
      <w:r w:rsidRPr="00CB01F0">
        <w:rPr>
          <w:color w:val="0E1115"/>
        </w:rPr>
        <w:t>Concierge</w:t>
      </w:r>
      <w:proofErr w:type="spellEnd"/>
      <w:r w:rsidRPr="00CB01F0">
        <w:rPr>
          <w:color w:val="0E1115"/>
        </w:rPr>
        <w:t xml:space="preserve">» является </w:t>
      </w:r>
      <w:proofErr w:type="spellStart"/>
      <w:r w:rsidRPr="00CB01F0">
        <w:rPr>
          <w:color w:val="0E1115"/>
        </w:rPr>
        <w:t>Telegram</w:t>
      </w:r>
      <w:proofErr w:type="spellEnd"/>
      <w:r w:rsidRPr="00CB01F0">
        <w:rPr>
          <w:color w:val="0E1115"/>
        </w:rPr>
        <w:t xml:space="preserve">-ботом, </w:t>
      </w:r>
      <w:r w:rsidRPr="00CB01F0">
        <w:rPr>
          <w:bCs/>
          <w:color w:val="0E1115"/>
        </w:rPr>
        <w:t>предоставляющий возможность</w:t>
      </w:r>
      <w:r w:rsidR="003D3A6F">
        <w:rPr>
          <w:color w:val="0E1115"/>
          <w:spacing w:val="-4"/>
        </w:rPr>
        <w:t>:</w:t>
      </w:r>
    </w:p>
    <w:p w14:paraId="59E5260D" w14:textId="77777777" w:rsidR="00FE4857" w:rsidRDefault="003D3A6F" w:rsidP="003B0387">
      <w:pPr>
        <w:pStyle w:val="a6"/>
        <w:numPr>
          <w:ilvl w:val="1"/>
          <w:numId w:val="6"/>
        </w:numPr>
        <w:tabs>
          <w:tab w:val="left" w:pos="1145"/>
        </w:tabs>
        <w:ind w:right="1117"/>
        <w:jc w:val="both"/>
        <w:rPr>
          <w:sz w:val="24"/>
        </w:rPr>
      </w:pPr>
      <w:r>
        <w:rPr>
          <w:color w:val="0E1115"/>
          <w:sz w:val="24"/>
        </w:rPr>
        <w:t>Подбора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оптимальных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финансовых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инструментов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разработки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стратегии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улучшения кредитной истории.</w:t>
      </w:r>
    </w:p>
    <w:p w14:paraId="46F1AFFE" w14:textId="77777777" w:rsidR="00FE4857" w:rsidRDefault="003D3A6F" w:rsidP="003B0387">
      <w:pPr>
        <w:pStyle w:val="a6"/>
        <w:numPr>
          <w:ilvl w:val="1"/>
          <w:numId w:val="6"/>
        </w:numPr>
        <w:tabs>
          <w:tab w:val="left" w:pos="1145"/>
        </w:tabs>
        <w:spacing w:before="1"/>
        <w:jc w:val="both"/>
        <w:rPr>
          <w:sz w:val="24"/>
        </w:rPr>
      </w:pPr>
      <w:r>
        <w:rPr>
          <w:color w:val="0E1115"/>
          <w:sz w:val="24"/>
        </w:rPr>
        <w:t>Обучения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финансовой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грамотности.</w:t>
      </w:r>
    </w:p>
    <w:p w14:paraId="1BBB905D" w14:textId="77777777" w:rsidR="00CB01F0" w:rsidRPr="00CB01F0" w:rsidRDefault="003D3A6F" w:rsidP="00CB01F0">
      <w:pPr>
        <w:pStyle w:val="a6"/>
        <w:numPr>
          <w:ilvl w:val="1"/>
          <w:numId w:val="6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Получения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юридических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консультаций</w:t>
      </w:r>
      <w:r>
        <w:rPr>
          <w:color w:val="0E1115"/>
          <w:spacing w:val="-6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шаблонов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pacing w:val="-2"/>
          <w:sz w:val="24"/>
        </w:rPr>
        <w:t>документов.</w:t>
      </w:r>
    </w:p>
    <w:p w14:paraId="4D975A67" w14:textId="1B5B6197" w:rsidR="00FE4857" w:rsidRPr="00CB01F0" w:rsidRDefault="003D3A6F" w:rsidP="00CB01F0">
      <w:pPr>
        <w:pStyle w:val="a6"/>
        <w:numPr>
          <w:ilvl w:val="1"/>
          <w:numId w:val="6"/>
        </w:numPr>
        <w:tabs>
          <w:tab w:val="left" w:pos="1145"/>
        </w:tabs>
        <w:jc w:val="both"/>
        <w:rPr>
          <w:sz w:val="24"/>
        </w:rPr>
      </w:pPr>
      <w:r w:rsidRPr="00CB01F0">
        <w:rPr>
          <w:color w:val="0E1115"/>
          <w:sz w:val="24"/>
        </w:rPr>
        <w:t>Доступа</w:t>
      </w:r>
      <w:r w:rsidRPr="00CB01F0">
        <w:rPr>
          <w:color w:val="0E1115"/>
          <w:spacing w:val="-5"/>
          <w:sz w:val="24"/>
        </w:rPr>
        <w:t xml:space="preserve"> </w:t>
      </w:r>
      <w:r w:rsidRPr="00CB01F0">
        <w:rPr>
          <w:color w:val="0E1115"/>
          <w:sz w:val="24"/>
        </w:rPr>
        <w:t>к</w:t>
      </w:r>
      <w:r w:rsidRPr="00CB01F0">
        <w:rPr>
          <w:color w:val="0E1115"/>
          <w:spacing w:val="-2"/>
          <w:sz w:val="24"/>
        </w:rPr>
        <w:t xml:space="preserve"> </w:t>
      </w:r>
      <w:r w:rsidRPr="00CB01F0">
        <w:rPr>
          <w:color w:val="0E1115"/>
          <w:sz w:val="24"/>
        </w:rPr>
        <w:t>нейросетевым</w:t>
      </w:r>
      <w:r w:rsidRPr="00CB01F0">
        <w:rPr>
          <w:color w:val="0E1115"/>
          <w:spacing w:val="-3"/>
          <w:sz w:val="24"/>
        </w:rPr>
        <w:t xml:space="preserve"> </w:t>
      </w:r>
      <w:r w:rsidRPr="00CB01F0">
        <w:rPr>
          <w:color w:val="0E1115"/>
          <w:sz w:val="24"/>
        </w:rPr>
        <w:t>моделям</w:t>
      </w:r>
      <w:r w:rsidRPr="00CB01F0">
        <w:rPr>
          <w:color w:val="0E1115"/>
          <w:spacing w:val="-2"/>
          <w:sz w:val="24"/>
        </w:rPr>
        <w:t xml:space="preserve"> </w:t>
      </w:r>
      <w:r w:rsidRPr="00CB01F0">
        <w:rPr>
          <w:color w:val="0E1115"/>
          <w:sz w:val="24"/>
        </w:rPr>
        <w:t>для</w:t>
      </w:r>
      <w:r w:rsidRPr="00CB01F0">
        <w:rPr>
          <w:color w:val="0E1115"/>
          <w:spacing w:val="-2"/>
          <w:sz w:val="24"/>
        </w:rPr>
        <w:t xml:space="preserve"> </w:t>
      </w:r>
      <w:r w:rsidRPr="00CB01F0">
        <w:rPr>
          <w:color w:val="0E1115"/>
          <w:sz w:val="24"/>
        </w:rPr>
        <w:t>ответов на</w:t>
      </w:r>
      <w:r w:rsidRPr="00CB01F0">
        <w:rPr>
          <w:color w:val="0E1115"/>
          <w:spacing w:val="-2"/>
          <w:sz w:val="24"/>
        </w:rPr>
        <w:t xml:space="preserve"> вопросы.</w:t>
      </w:r>
    </w:p>
    <w:p w14:paraId="427409CB" w14:textId="77777777" w:rsidR="00FE4857" w:rsidRDefault="003D3A6F" w:rsidP="003B0387">
      <w:pPr>
        <w:pStyle w:val="1"/>
        <w:jc w:val="both"/>
      </w:pPr>
      <w:r>
        <w:rPr>
          <w:color w:val="0E1115"/>
        </w:rPr>
        <w:t>Как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воспользоваться?</w:t>
      </w:r>
    </w:p>
    <w:p w14:paraId="78A88B8E" w14:textId="77777777" w:rsidR="00FE4857" w:rsidRDefault="003D3A6F" w:rsidP="003B0387">
      <w:pPr>
        <w:pStyle w:val="a6"/>
        <w:numPr>
          <w:ilvl w:val="0"/>
          <w:numId w:val="3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Перейдите</w:t>
      </w:r>
      <w:r>
        <w:rPr>
          <w:color w:val="0E1115"/>
          <w:spacing w:val="-3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 xml:space="preserve">сайт </w:t>
      </w:r>
      <w:bookmarkStart w:id="8" w:name="_Hlk220667565"/>
      <w:r w:rsidR="00CD09FE">
        <w:fldChar w:fldCharType="begin"/>
      </w:r>
      <w:r w:rsidR="00CD09FE">
        <w:instrText xml:space="preserve"> HYPERLINK "https://b-concierge.online/" \h </w:instrText>
      </w:r>
      <w:r w:rsidR="00CD09FE">
        <w:fldChar w:fldCharType="separate"/>
      </w:r>
      <w:r>
        <w:rPr>
          <w:color w:val="0462C1"/>
          <w:sz w:val="24"/>
          <w:u w:val="single" w:color="0462C1"/>
        </w:rPr>
        <w:t>https://b-</w:t>
      </w:r>
      <w:r>
        <w:rPr>
          <w:color w:val="0462C1"/>
          <w:spacing w:val="-2"/>
          <w:sz w:val="24"/>
          <w:u w:val="single" w:color="0462C1"/>
        </w:rPr>
        <w:t>concierge.online</w:t>
      </w:r>
      <w:r>
        <w:rPr>
          <w:color w:val="0E1115"/>
          <w:spacing w:val="-2"/>
          <w:sz w:val="24"/>
        </w:rPr>
        <w:t>.</w:t>
      </w:r>
      <w:r w:rsidR="00CD09FE">
        <w:rPr>
          <w:color w:val="0E1115"/>
          <w:spacing w:val="-2"/>
          <w:sz w:val="24"/>
        </w:rPr>
        <w:fldChar w:fldCharType="end"/>
      </w:r>
    </w:p>
    <w:bookmarkEnd w:id="8"/>
    <w:p w14:paraId="74FECC7B" w14:textId="77777777" w:rsidR="00FE4857" w:rsidRDefault="003D3A6F" w:rsidP="003B0387">
      <w:pPr>
        <w:pStyle w:val="a6"/>
        <w:numPr>
          <w:ilvl w:val="0"/>
          <w:numId w:val="3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Для</w:t>
      </w:r>
      <w:r>
        <w:rPr>
          <w:color w:val="0E1115"/>
          <w:spacing w:val="-7"/>
          <w:sz w:val="24"/>
        </w:rPr>
        <w:t xml:space="preserve"> </w:t>
      </w:r>
      <w:r>
        <w:rPr>
          <w:color w:val="0E1115"/>
          <w:sz w:val="24"/>
        </w:rPr>
        <w:t>авторизации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введите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цифровой</w:t>
      </w:r>
      <w:r>
        <w:rPr>
          <w:color w:val="0E1115"/>
          <w:spacing w:val="-5"/>
          <w:sz w:val="24"/>
        </w:rPr>
        <w:t xml:space="preserve"> </w:t>
      </w:r>
      <w:r>
        <w:rPr>
          <w:color w:val="0E1115"/>
          <w:sz w:val="24"/>
        </w:rPr>
        <w:t>номер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лицензионного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pacing w:val="-2"/>
          <w:sz w:val="24"/>
        </w:rPr>
        <w:t>ключа.</w:t>
      </w:r>
    </w:p>
    <w:p w14:paraId="6DF77B4C" w14:textId="77777777" w:rsidR="00FE4857" w:rsidRDefault="003D3A6F" w:rsidP="003B0387">
      <w:pPr>
        <w:pStyle w:val="1"/>
        <w:jc w:val="both"/>
      </w:pPr>
      <w:r>
        <w:rPr>
          <w:color w:val="0E1115"/>
          <w:spacing w:val="-2"/>
        </w:rPr>
        <w:t>Важно!</w:t>
      </w:r>
    </w:p>
    <w:p w14:paraId="4A42131C" w14:textId="1C1E1006" w:rsidR="00FE4857" w:rsidRDefault="00CB01F0" w:rsidP="003B0387">
      <w:pPr>
        <w:pStyle w:val="a6"/>
        <w:numPr>
          <w:ilvl w:val="1"/>
          <w:numId w:val="3"/>
        </w:numPr>
        <w:tabs>
          <w:tab w:val="left" w:pos="1145"/>
        </w:tabs>
        <w:ind w:right="354"/>
        <w:jc w:val="both"/>
        <w:rPr>
          <w:sz w:val="24"/>
        </w:rPr>
      </w:pPr>
      <w:r>
        <w:rPr>
          <w:color w:val="0E1115"/>
          <w:sz w:val="24"/>
        </w:rPr>
        <w:t>В состав программного обеспечения включены</w:t>
      </w:r>
      <w:r w:rsidR="003D3A6F">
        <w:rPr>
          <w:color w:val="0E1115"/>
          <w:spacing w:val="-4"/>
          <w:sz w:val="24"/>
        </w:rPr>
        <w:t xml:space="preserve"> </w:t>
      </w:r>
      <w:r w:rsidR="003D3A6F">
        <w:rPr>
          <w:color w:val="0E1115"/>
          <w:sz w:val="24"/>
        </w:rPr>
        <w:t>«токен</w:t>
      </w:r>
      <w:r>
        <w:rPr>
          <w:color w:val="0E1115"/>
          <w:sz w:val="24"/>
        </w:rPr>
        <w:t>ы</w:t>
      </w:r>
      <w:r w:rsidR="003D3A6F">
        <w:rPr>
          <w:color w:val="0E1115"/>
          <w:sz w:val="24"/>
        </w:rPr>
        <w:t>»</w:t>
      </w:r>
      <w:r w:rsidR="003D3A6F">
        <w:rPr>
          <w:color w:val="0E1115"/>
          <w:spacing w:val="-1"/>
          <w:sz w:val="24"/>
        </w:rPr>
        <w:t xml:space="preserve"> </w:t>
      </w:r>
      <w:r w:rsidR="003D3A6F">
        <w:rPr>
          <w:color w:val="0E1115"/>
          <w:sz w:val="24"/>
        </w:rPr>
        <w:t>–</w:t>
      </w:r>
      <w:r w:rsidR="003D3A6F">
        <w:rPr>
          <w:color w:val="0E1115"/>
          <w:spacing w:val="-3"/>
          <w:sz w:val="24"/>
        </w:rPr>
        <w:t xml:space="preserve"> </w:t>
      </w:r>
      <w:r w:rsidR="003D3A6F">
        <w:rPr>
          <w:color w:val="0E1115"/>
          <w:sz w:val="24"/>
        </w:rPr>
        <w:t>расчетны</w:t>
      </w:r>
      <w:r>
        <w:rPr>
          <w:color w:val="0E1115"/>
          <w:sz w:val="24"/>
        </w:rPr>
        <w:t>е</w:t>
      </w:r>
      <w:r w:rsidR="003D3A6F">
        <w:rPr>
          <w:color w:val="0E1115"/>
          <w:spacing w:val="-3"/>
          <w:sz w:val="24"/>
        </w:rPr>
        <w:t xml:space="preserve"> </w:t>
      </w:r>
      <w:r w:rsidR="003D3A6F">
        <w:rPr>
          <w:color w:val="0E1115"/>
          <w:sz w:val="24"/>
        </w:rPr>
        <w:t>единиц</w:t>
      </w:r>
      <w:r>
        <w:rPr>
          <w:color w:val="0E1115"/>
          <w:sz w:val="24"/>
        </w:rPr>
        <w:t>ы</w:t>
      </w:r>
      <w:r w:rsidR="003D3A6F">
        <w:rPr>
          <w:color w:val="0E1115"/>
          <w:spacing w:val="-5"/>
          <w:sz w:val="24"/>
        </w:rPr>
        <w:t xml:space="preserve"> </w:t>
      </w:r>
      <w:r w:rsidR="003D3A6F">
        <w:rPr>
          <w:color w:val="0E1115"/>
          <w:sz w:val="24"/>
        </w:rPr>
        <w:t>для</w:t>
      </w:r>
      <w:r w:rsidR="003D3A6F">
        <w:rPr>
          <w:color w:val="0E1115"/>
          <w:spacing w:val="-3"/>
          <w:sz w:val="24"/>
        </w:rPr>
        <w:t xml:space="preserve"> </w:t>
      </w:r>
      <w:r w:rsidR="003D3A6F">
        <w:rPr>
          <w:color w:val="0E1115"/>
          <w:sz w:val="24"/>
        </w:rPr>
        <w:t>формирования запросов и получения ответов. Количество токенов в лицензии ограничено.</w:t>
      </w:r>
    </w:p>
    <w:p w14:paraId="63E406CA" w14:textId="77777777" w:rsidR="00FE4857" w:rsidRDefault="003D3A6F" w:rsidP="003B0387">
      <w:pPr>
        <w:pStyle w:val="a6"/>
        <w:numPr>
          <w:ilvl w:val="1"/>
          <w:numId w:val="3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Токены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тратятся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каждый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запрос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ответ,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а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также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всю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историю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чата.</w:t>
      </w:r>
    </w:p>
    <w:p w14:paraId="3DE5699F" w14:textId="47CC566C" w:rsidR="00FE4857" w:rsidRDefault="00CB01F0" w:rsidP="003B0387">
      <w:pPr>
        <w:pStyle w:val="1"/>
        <w:jc w:val="both"/>
      </w:pPr>
      <w:r w:rsidRPr="00CB01F0">
        <w:rPr>
          <w:color w:val="0E1115"/>
        </w:rPr>
        <w:t>Стоимость лицензионного ключа</w:t>
      </w:r>
      <w:r w:rsidR="003D3A6F">
        <w:rPr>
          <w:color w:val="0E1115"/>
          <w:spacing w:val="-2"/>
        </w:rPr>
        <w:t>:</w:t>
      </w:r>
    </w:p>
    <w:p w14:paraId="068DBBAF" w14:textId="77777777" w:rsidR="00B5460B" w:rsidRDefault="00CB01F0" w:rsidP="00B5460B">
      <w:pPr>
        <w:pStyle w:val="a3"/>
        <w:jc w:val="both"/>
        <w:rPr>
          <w:color w:val="0E1115"/>
          <w:spacing w:val="-2"/>
        </w:rPr>
      </w:pPr>
      <w:r w:rsidRPr="00CB01F0">
        <w:rPr>
          <w:color w:val="0E1115"/>
        </w:rPr>
        <w:t xml:space="preserve">Указана на сайте </w:t>
      </w:r>
      <w:r w:rsidRPr="00CB01F0">
        <w:rPr>
          <w:bCs/>
          <w:color w:val="0E1115"/>
        </w:rPr>
        <w:t>обладателя исключительных прав на программное обеспечение</w:t>
      </w:r>
      <w:r w:rsidRPr="00CB01F0">
        <w:rPr>
          <w:color w:val="0E1115"/>
          <w:spacing w:val="-2"/>
        </w:rPr>
        <w:t>:</w:t>
      </w:r>
    </w:p>
    <w:p w14:paraId="03D991B2" w14:textId="0ADEFD9A" w:rsidR="00B5460B" w:rsidRPr="00B5460B" w:rsidRDefault="00105D28" w:rsidP="00B5460B">
      <w:pPr>
        <w:pStyle w:val="a3"/>
        <w:jc w:val="both"/>
        <w:rPr>
          <w:color w:val="0E1115"/>
          <w:spacing w:val="-2"/>
        </w:rPr>
      </w:pPr>
      <w:hyperlink r:id="rId7" w:history="1">
        <w:r w:rsidR="00B5460B" w:rsidRPr="00506D75">
          <w:rPr>
            <w:rStyle w:val="a7"/>
          </w:rPr>
          <w:t>https://b-</w:t>
        </w:r>
        <w:r w:rsidR="00B5460B" w:rsidRPr="00506D75">
          <w:rPr>
            <w:rStyle w:val="a7"/>
            <w:spacing w:val="-2"/>
          </w:rPr>
          <w:t>concierge.online.</w:t>
        </w:r>
      </w:hyperlink>
    </w:p>
    <w:p w14:paraId="35A70831" w14:textId="1B7864FA" w:rsidR="00FE4857" w:rsidRDefault="00CB01F0" w:rsidP="003B0387">
      <w:pPr>
        <w:pStyle w:val="1"/>
        <w:jc w:val="both"/>
      </w:pPr>
      <w:r w:rsidRPr="00CB01F0">
        <w:rPr>
          <w:color w:val="0E1115"/>
        </w:rPr>
        <w:t>Как отказаться от приобретенного программного обеспечения</w:t>
      </w:r>
      <w:r w:rsidR="003D3A6F">
        <w:rPr>
          <w:color w:val="0E1115"/>
          <w:spacing w:val="-2"/>
        </w:rPr>
        <w:t>?</w:t>
      </w:r>
    </w:p>
    <w:p w14:paraId="0EAE0D17" w14:textId="77777777" w:rsidR="00980758" w:rsidRPr="00980758" w:rsidRDefault="00980758" w:rsidP="00980758">
      <w:pPr>
        <w:pStyle w:val="a6"/>
        <w:tabs>
          <w:tab w:val="left" w:pos="424"/>
        </w:tabs>
        <w:spacing w:before="1" w:line="280" w:lineRule="exact"/>
        <w:ind w:left="424" w:firstLine="0"/>
        <w:jc w:val="both"/>
        <w:rPr>
          <w:sz w:val="24"/>
        </w:rPr>
      </w:pPr>
      <w:r w:rsidRPr="00980758">
        <w:rPr>
          <w:bCs/>
          <w:color w:val="0E1115"/>
          <w:sz w:val="24"/>
          <w:szCs w:val="24"/>
        </w:rPr>
        <w:t>Для отказа необходимо направить заявление в произвольной форме в срок не позднее 30 календарных дней с даты предоставления доступа к программному обеспечению:</w:t>
      </w:r>
    </w:p>
    <w:p w14:paraId="482FFAFF" w14:textId="21984357" w:rsidR="004C7673" w:rsidRPr="00243651" w:rsidRDefault="004C7673" w:rsidP="004C7673">
      <w:pPr>
        <w:pStyle w:val="a6"/>
        <w:numPr>
          <w:ilvl w:val="0"/>
          <w:numId w:val="4"/>
        </w:numPr>
        <w:tabs>
          <w:tab w:val="left" w:pos="424"/>
        </w:tabs>
        <w:spacing w:line="280" w:lineRule="exact"/>
        <w:jc w:val="both"/>
        <w:rPr>
          <w:sz w:val="24"/>
        </w:rPr>
      </w:pPr>
      <w:r w:rsidRPr="00243651">
        <w:rPr>
          <w:b/>
          <w:color w:val="0E1115"/>
          <w:sz w:val="24"/>
        </w:rPr>
        <w:t>По</w:t>
      </w:r>
      <w:r w:rsidRPr="00243651">
        <w:rPr>
          <w:b/>
          <w:color w:val="0E1115"/>
          <w:spacing w:val="-3"/>
          <w:sz w:val="24"/>
        </w:rPr>
        <w:t xml:space="preserve"> </w:t>
      </w:r>
      <w:r w:rsidRPr="00243651">
        <w:rPr>
          <w:b/>
          <w:color w:val="0E1115"/>
          <w:sz w:val="24"/>
        </w:rPr>
        <w:t>электронной</w:t>
      </w:r>
      <w:r w:rsidRPr="00243651">
        <w:rPr>
          <w:b/>
          <w:color w:val="0E1115"/>
          <w:spacing w:val="-5"/>
          <w:sz w:val="24"/>
        </w:rPr>
        <w:t xml:space="preserve"> </w:t>
      </w:r>
      <w:r w:rsidRPr="00243651">
        <w:rPr>
          <w:b/>
          <w:color w:val="0E1115"/>
          <w:sz w:val="24"/>
        </w:rPr>
        <w:t>почте:</w:t>
      </w:r>
      <w:r w:rsidRPr="00243651">
        <w:rPr>
          <w:b/>
          <w:color w:val="0E1115"/>
          <w:spacing w:val="-1"/>
          <w:sz w:val="24"/>
        </w:rPr>
        <w:t xml:space="preserve"> </w:t>
      </w:r>
      <w:r w:rsidR="00105D28" w:rsidRPr="00105D28">
        <w:rPr>
          <w:sz w:val="24"/>
          <w:szCs w:val="24"/>
        </w:rPr>
        <w:t>info@fintrast-mkk.ru</w:t>
      </w:r>
      <w:r>
        <w:rPr>
          <w:sz w:val="24"/>
          <w:szCs w:val="24"/>
        </w:rPr>
        <w:t>.</w:t>
      </w:r>
    </w:p>
    <w:p w14:paraId="73BCF667" w14:textId="24527285" w:rsidR="004C7673" w:rsidRDefault="004C7673" w:rsidP="004C7673">
      <w:pPr>
        <w:pStyle w:val="a6"/>
        <w:numPr>
          <w:ilvl w:val="0"/>
          <w:numId w:val="4"/>
        </w:numPr>
        <w:tabs>
          <w:tab w:val="left" w:pos="425"/>
        </w:tabs>
        <w:spacing w:before="3" w:line="232" w:lineRule="auto"/>
        <w:ind w:right="358"/>
        <w:jc w:val="both"/>
        <w:rPr>
          <w:sz w:val="24"/>
        </w:rPr>
      </w:pPr>
      <w:r>
        <w:rPr>
          <w:b/>
          <w:color w:val="0E1115"/>
          <w:sz w:val="24"/>
        </w:rPr>
        <w:t>На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почтовый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адрес:</w:t>
      </w:r>
      <w:r w:rsidR="00105D28" w:rsidRPr="00105D28">
        <w:rPr>
          <w:rFonts w:ascii="Arial" w:hAnsi="Arial" w:cs="Arial"/>
          <w:color w:val="242629"/>
          <w:sz w:val="26"/>
          <w:szCs w:val="26"/>
          <w:shd w:val="clear" w:color="auto" w:fill="FFFFFF"/>
        </w:rPr>
        <w:t xml:space="preserve"> </w:t>
      </w:r>
      <w:r w:rsidR="00105D28" w:rsidRPr="00105D28">
        <w:rPr>
          <w:sz w:val="24"/>
        </w:rPr>
        <w:t>143020, МОСКОВСКАЯ ОБЛАСТЬ, Г. О. ОДИНЦОВСКИЙ, Д МИТЬКИНО, УЛ ЗАРЕЧНАЯ, Д. 4</w:t>
      </w:r>
      <w:r>
        <w:rPr>
          <w:sz w:val="24"/>
        </w:rPr>
        <w:t>.</w:t>
      </w:r>
    </w:p>
    <w:p w14:paraId="0CA586DE" w14:textId="49E8AEFB" w:rsidR="00B5460B" w:rsidRDefault="00B5460B" w:rsidP="00B5460B">
      <w:pPr>
        <w:pStyle w:val="a3"/>
        <w:spacing w:before="2"/>
        <w:jc w:val="both"/>
      </w:pPr>
      <w:r>
        <w:rPr>
          <w:color w:val="0E1115"/>
        </w:rPr>
        <w:t>В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заявлении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необходимо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указать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ФИО,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номер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договора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займа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(или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иные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реквизиты,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 xml:space="preserve">позволяющие идентифицировать клиента) и наименование </w:t>
      </w:r>
      <w:r w:rsidR="009A437F">
        <w:rPr>
          <w:color w:val="0E1115"/>
        </w:rPr>
        <w:t>программного обеспечения</w:t>
      </w:r>
      <w:r>
        <w:rPr>
          <w:color w:val="0E1115"/>
        </w:rPr>
        <w:t>.</w:t>
      </w:r>
    </w:p>
    <w:p w14:paraId="4533A021" w14:textId="77777777" w:rsidR="00B5460B" w:rsidRDefault="00B5460B" w:rsidP="00B5460B">
      <w:pPr>
        <w:pStyle w:val="a3"/>
        <w:jc w:val="both"/>
      </w:pPr>
      <w:r w:rsidRPr="00CB01F0">
        <w:rPr>
          <w:bCs/>
          <w:color w:val="0E1115"/>
        </w:rPr>
        <w:t xml:space="preserve">Возврат денежных средств </w:t>
      </w:r>
      <w:r>
        <w:rPr>
          <w:color w:val="0E1115"/>
        </w:rPr>
        <w:t>осуществляется тем же способом, которым была произведена оплата (например,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банковскую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карту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или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счет,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которого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была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произведена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оплата),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либо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иным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способом по согласованию с Клиентом.</w:t>
      </w:r>
    </w:p>
    <w:p w14:paraId="6892F5A4" w14:textId="77777777" w:rsidR="00B5460B" w:rsidRDefault="00B5460B" w:rsidP="00B5460B">
      <w:pPr>
        <w:pStyle w:val="a3"/>
        <w:jc w:val="both"/>
      </w:pPr>
      <w:r>
        <w:rPr>
          <w:color w:val="0E1115"/>
        </w:rPr>
        <w:t>Возврат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производится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вычетом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стоимости</w:t>
      </w:r>
      <w:r>
        <w:rPr>
          <w:color w:val="0E1115"/>
          <w:spacing w:val="-3"/>
        </w:rPr>
        <w:t xml:space="preserve"> </w:t>
      </w:r>
      <w:r w:rsidRPr="00CB01F0">
        <w:rPr>
          <w:color w:val="0E1115"/>
        </w:rPr>
        <w:t xml:space="preserve">программного обеспечения </w:t>
      </w:r>
      <w:r>
        <w:rPr>
          <w:color w:val="0E1115"/>
          <w:spacing w:val="-2"/>
        </w:rPr>
        <w:t>(стоимости</w:t>
      </w:r>
      <w:r>
        <w:t xml:space="preserve"> </w:t>
      </w:r>
      <w:r>
        <w:rPr>
          <w:color w:val="0E1115"/>
        </w:rPr>
        <w:t>использованных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токенов,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периода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пользования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т.п.)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течение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7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(семи)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рабочих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дней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момента получения заявления об отказе.</w:t>
      </w:r>
    </w:p>
    <w:p w14:paraId="6417162E" w14:textId="64BAD6D9" w:rsidR="00161E12" w:rsidRDefault="00161E12">
      <w:pPr>
        <w:pStyle w:val="a3"/>
        <w:ind w:right="47"/>
        <w:rPr>
          <w:color w:val="0E1115"/>
        </w:rPr>
      </w:pPr>
    </w:p>
    <w:p w14:paraId="6ED13180" w14:textId="6A64E034" w:rsidR="00161E12" w:rsidRDefault="00161E12">
      <w:pPr>
        <w:pStyle w:val="a3"/>
        <w:ind w:right="47"/>
        <w:rPr>
          <w:color w:val="0E1115"/>
        </w:rPr>
      </w:pPr>
    </w:p>
    <w:p w14:paraId="3AFA0987" w14:textId="254C4355" w:rsidR="00161E12" w:rsidRDefault="00161E12">
      <w:pPr>
        <w:pStyle w:val="a3"/>
        <w:ind w:right="47"/>
        <w:rPr>
          <w:color w:val="0E1115"/>
        </w:rPr>
      </w:pPr>
    </w:p>
    <w:p w14:paraId="79BFCBB3" w14:textId="4DF6783B" w:rsidR="00161E12" w:rsidRDefault="00161E12">
      <w:pPr>
        <w:pStyle w:val="a3"/>
        <w:ind w:right="47"/>
        <w:rPr>
          <w:color w:val="0E1115"/>
        </w:rPr>
      </w:pPr>
    </w:p>
    <w:p w14:paraId="036F3FFC" w14:textId="5DF66423" w:rsidR="00161E12" w:rsidRDefault="00161E12">
      <w:pPr>
        <w:pStyle w:val="a3"/>
        <w:ind w:right="47"/>
        <w:rPr>
          <w:color w:val="0E1115"/>
        </w:rPr>
      </w:pPr>
    </w:p>
    <w:p w14:paraId="506C7864" w14:textId="6C5380D2" w:rsidR="00161E12" w:rsidRDefault="00161E12">
      <w:pPr>
        <w:pStyle w:val="a3"/>
        <w:ind w:right="47"/>
        <w:rPr>
          <w:color w:val="0E1115"/>
        </w:rPr>
      </w:pPr>
    </w:p>
    <w:p w14:paraId="5A81F917" w14:textId="473DCA7C" w:rsidR="00161E12" w:rsidRDefault="00161E12">
      <w:pPr>
        <w:pStyle w:val="a3"/>
        <w:ind w:right="47"/>
        <w:rPr>
          <w:color w:val="0E1115"/>
        </w:rPr>
      </w:pPr>
    </w:p>
    <w:p w14:paraId="288DDCCD" w14:textId="655C7192" w:rsidR="00161E12" w:rsidRDefault="00161E12">
      <w:pPr>
        <w:pStyle w:val="a3"/>
        <w:ind w:right="47"/>
        <w:rPr>
          <w:color w:val="0E1115"/>
        </w:rPr>
      </w:pPr>
    </w:p>
    <w:p w14:paraId="267DEAB9" w14:textId="47A27846" w:rsidR="00161E12" w:rsidRDefault="00161E12">
      <w:pPr>
        <w:pStyle w:val="a3"/>
        <w:ind w:right="47"/>
        <w:rPr>
          <w:color w:val="0E1115"/>
        </w:rPr>
      </w:pPr>
    </w:p>
    <w:p w14:paraId="3EECF0B1" w14:textId="22DA9948" w:rsidR="00161E12" w:rsidRDefault="00161E12">
      <w:pPr>
        <w:pStyle w:val="a3"/>
        <w:ind w:right="47"/>
        <w:rPr>
          <w:color w:val="0E1115"/>
        </w:rPr>
      </w:pPr>
    </w:p>
    <w:p w14:paraId="373736F9" w14:textId="1EF3005B" w:rsidR="00161E12" w:rsidRDefault="00161E12">
      <w:pPr>
        <w:pStyle w:val="a3"/>
        <w:ind w:right="47"/>
        <w:rPr>
          <w:color w:val="0E1115"/>
        </w:rPr>
      </w:pPr>
    </w:p>
    <w:p w14:paraId="6B615542" w14:textId="1010B9A5" w:rsidR="00161E12" w:rsidRDefault="00161E12">
      <w:pPr>
        <w:pStyle w:val="a3"/>
        <w:ind w:right="47"/>
        <w:rPr>
          <w:color w:val="0E1115"/>
        </w:rPr>
      </w:pPr>
    </w:p>
    <w:p w14:paraId="6CAE9B5F" w14:textId="018B80B4" w:rsidR="00161E12" w:rsidRDefault="00161E12">
      <w:pPr>
        <w:pStyle w:val="a3"/>
        <w:ind w:right="47"/>
        <w:rPr>
          <w:color w:val="0E1115"/>
        </w:rPr>
      </w:pPr>
    </w:p>
    <w:p w14:paraId="5FD53029" w14:textId="10A58CA2" w:rsidR="00161E12" w:rsidRDefault="00161E12">
      <w:pPr>
        <w:pStyle w:val="a3"/>
        <w:ind w:right="47"/>
        <w:rPr>
          <w:color w:val="0E1115"/>
        </w:rPr>
      </w:pPr>
    </w:p>
    <w:p w14:paraId="3A10EBD5" w14:textId="36342112" w:rsidR="00161E12" w:rsidRDefault="00161E12">
      <w:pPr>
        <w:pStyle w:val="a3"/>
        <w:ind w:right="47"/>
        <w:rPr>
          <w:color w:val="0E1115"/>
        </w:rPr>
      </w:pPr>
    </w:p>
    <w:p w14:paraId="08E58F73" w14:textId="69BCF56F" w:rsidR="00161E12" w:rsidRDefault="00161E12">
      <w:pPr>
        <w:pStyle w:val="a3"/>
        <w:ind w:right="47"/>
        <w:rPr>
          <w:color w:val="0E1115"/>
        </w:rPr>
      </w:pPr>
    </w:p>
    <w:p w14:paraId="1120882E" w14:textId="281512EC" w:rsidR="00161E12" w:rsidRDefault="00161E12">
      <w:pPr>
        <w:pStyle w:val="a3"/>
        <w:ind w:right="47"/>
        <w:rPr>
          <w:color w:val="0E1115"/>
        </w:rPr>
      </w:pPr>
    </w:p>
    <w:p w14:paraId="7CC64322" w14:textId="77777777" w:rsidR="00C40581" w:rsidRDefault="00C40581">
      <w:pPr>
        <w:pStyle w:val="a3"/>
        <w:ind w:right="47"/>
        <w:rPr>
          <w:color w:val="0E1115"/>
        </w:rPr>
      </w:pPr>
    </w:p>
    <w:p w14:paraId="739D3562" w14:textId="77777777" w:rsidR="00C40581" w:rsidRDefault="00C40581">
      <w:pPr>
        <w:pStyle w:val="a3"/>
        <w:ind w:right="47"/>
        <w:rPr>
          <w:color w:val="0E1115"/>
        </w:rPr>
      </w:pPr>
    </w:p>
    <w:p w14:paraId="6FFAD511" w14:textId="77777777" w:rsidR="00C40581" w:rsidRDefault="00C40581">
      <w:pPr>
        <w:pStyle w:val="a3"/>
        <w:ind w:right="47"/>
        <w:rPr>
          <w:color w:val="0E1115"/>
        </w:rPr>
      </w:pPr>
    </w:p>
    <w:p w14:paraId="4B83A2C7" w14:textId="14088B3B" w:rsidR="00161E12" w:rsidRDefault="00161E12">
      <w:pPr>
        <w:pStyle w:val="a3"/>
        <w:ind w:right="47"/>
        <w:rPr>
          <w:color w:val="0E1115"/>
        </w:rPr>
      </w:pPr>
    </w:p>
    <w:p w14:paraId="43D184FA" w14:textId="77777777" w:rsidR="00161E12" w:rsidRDefault="00161E12" w:rsidP="009A437F">
      <w:pPr>
        <w:pStyle w:val="a3"/>
        <w:ind w:left="0" w:right="47"/>
      </w:pPr>
    </w:p>
    <w:p w14:paraId="26322F91" w14:textId="68283A2B" w:rsidR="009F418F" w:rsidRDefault="009F418F" w:rsidP="003B0387">
      <w:pPr>
        <w:ind w:left="425"/>
        <w:jc w:val="both"/>
        <w:rPr>
          <w:iCs/>
          <w:color w:val="0E1115"/>
          <w:sz w:val="24"/>
        </w:rPr>
      </w:pPr>
      <w:r w:rsidRPr="009F418F">
        <w:rPr>
          <w:iCs/>
          <w:color w:val="0E1115"/>
          <w:sz w:val="24"/>
        </w:rPr>
        <w:t>Обращаем</w:t>
      </w:r>
      <w:r w:rsidRPr="009F418F">
        <w:rPr>
          <w:iCs/>
          <w:color w:val="0E1115"/>
          <w:spacing w:val="-3"/>
          <w:sz w:val="24"/>
        </w:rPr>
        <w:t xml:space="preserve"> </w:t>
      </w:r>
      <w:r w:rsidRPr="009F418F">
        <w:rPr>
          <w:iCs/>
          <w:color w:val="0E1115"/>
          <w:sz w:val="24"/>
        </w:rPr>
        <w:t>внимание,</w:t>
      </w:r>
      <w:r w:rsidRPr="009F418F">
        <w:rPr>
          <w:iCs/>
          <w:color w:val="0E1115"/>
          <w:spacing w:val="-2"/>
          <w:sz w:val="24"/>
        </w:rPr>
        <w:t xml:space="preserve"> </w:t>
      </w:r>
      <w:r w:rsidRPr="009F418F">
        <w:rPr>
          <w:iCs/>
          <w:color w:val="0E1115"/>
          <w:sz w:val="24"/>
        </w:rPr>
        <w:t>что</w:t>
      </w:r>
      <w:r w:rsidR="00980758" w:rsidRPr="00980758">
        <w:t xml:space="preserve"> </w:t>
      </w:r>
      <w:r w:rsidR="00980758" w:rsidRPr="00980758">
        <w:rPr>
          <w:iCs/>
          <w:color w:val="0E1115"/>
          <w:sz w:val="24"/>
        </w:rPr>
        <w:t>при предоставлении займа</w:t>
      </w:r>
      <w:r w:rsidRPr="009F418F">
        <w:rPr>
          <w:iCs/>
          <w:color w:val="0E1115"/>
          <w:spacing w:val="-2"/>
          <w:sz w:val="24"/>
        </w:rPr>
        <w:t xml:space="preserve"> </w:t>
      </w:r>
      <w:r w:rsidRPr="009F418F">
        <w:rPr>
          <w:iCs/>
          <w:color w:val="0E1115"/>
          <w:sz w:val="24"/>
        </w:rPr>
        <w:t>ООО</w:t>
      </w:r>
      <w:r w:rsidRPr="009F418F">
        <w:rPr>
          <w:iCs/>
          <w:color w:val="0E1115"/>
          <w:spacing w:val="-3"/>
          <w:sz w:val="24"/>
        </w:rPr>
        <w:t xml:space="preserve"> </w:t>
      </w:r>
      <w:r w:rsidRPr="009F418F">
        <w:rPr>
          <w:iCs/>
          <w:color w:val="0E1115"/>
          <w:sz w:val="24"/>
        </w:rPr>
        <w:t>МКК</w:t>
      </w:r>
      <w:r w:rsidRPr="009F418F">
        <w:rPr>
          <w:iCs/>
          <w:color w:val="0E1115"/>
          <w:spacing w:val="-3"/>
          <w:sz w:val="24"/>
        </w:rPr>
        <w:t xml:space="preserve"> </w:t>
      </w:r>
      <w:r w:rsidRPr="009F418F">
        <w:rPr>
          <w:iCs/>
          <w:color w:val="0E1115"/>
          <w:sz w:val="24"/>
        </w:rPr>
        <w:t>«</w:t>
      </w:r>
      <w:proofErr w:type="spellStart"/>
      <w:r w:rsidR="00105D28">
        <w:rPr>
          <w:iCs/>
          <w:color w:val="0E1115"/>
          <w:sz w:val="24"/>
        </w:rPr>
        <w:t>Финтраст</w:t>
      </w:r>
      <w:proofErr w:type="spellEnd"/>
      <w:r w:rsidRPr="009F418F">
        <w:rPr>
          <w:iCs/>
          <w:color w:val="0E1115"/>
          <w:sz w:val="24"/>
        </w:rPr>
        <w:t>»</w:t>
      </w:r>
      <w:r w:rsidRPr="009F418F">
        <w:rPr>
          <w:iCs/>
          <w:color w:val="0E1115"/>
          <w:spacing w:val="-2"/>
          <w:sz w:val="24"/>
        </w:rPr>
        <w:t xml:space="preserve"> </w:t>
      </w:r>
      <w:r w:rsidRPr="009F418F">
        <w:rPr>
          <w:iCs/>
          <w:color w:val="0E1115"/>
          <w:sz w:val="24"/>
        </w:rPr>
        <w:t xml:space="preserve">не оказывает, не участвует в формировании, продвижении и реализации, а </w:t>
      </w:r>
      <w:r w:rsidR="008A1704">
        <w:rPr>
          <w:iCs/>
          <w:color w:val="0E1115"/>
          <w:sz w:val="24"/>
        </w:rPr>
        <w:t xml:space="preserve">также не </w:t>
      </w:r>
      <w:r w:rsidR="008A1704" w:rsidRPr="008A1704">
        <w:rPr>
          <w:iCs/>
          <w:color w:val="0E1115"/>
          <w:sz w:val="24"/>
        </w:rPr>
        <w:t>предоставля</w:t>
      </w:r>
      <w:r w:rsidR="008A1704">
        <w:rPr>
          <w:iCs/>
          <w:color w:val="0E1115"/>
          <w:sz w:val="24"/>
        </w:rPr>
        <w:t>ет</w:t>
      </w:r>
      <w:r w:rsidR="008A1704" w:rsidRPr="008A1704">
        <w:rPr>
          <w:iCs/>
          <w:color w:val="0E1115"/>
          <w:sz w:val="24"/>
        </w:rPr>
        <w:t xml:space="preserve"> (</w:t>
      </w:r>
      <w:r w:rsidR="00F824D1">
        <w:rPr>
          <w:iCs/>
          <w:color w:val="0E1115"/>
          <w:sz w:val="24"/>
        </w:rPr>
        <w:t xml:space="preserve">не </w:t>
      </w:r>
      <w:r w:rsidR="008A1704" w:rsidRPr="008A1704">
        <w:rPr>
          <w:iCs/>
          <w:color w:val="0E1115"/>
          <w:sz w:val="24"/>
        </w:rPr>
        <w:t>прода</w:t>
      </w:r>
      <w:r w:rsidR="008A1704">
        <w:rPr>
          <w:iCs/>
          <w:color w:val="0E1115"/>
          <w:sz w:val="24"/>
        </w:rPr>
        <w:t>ет</w:t>
      </w:r>
      <w:r w:rsidR="008A1704" w:rsidRPr="008A1704">
        <w:rPr>
          <w:iCs/>
          <w:color w:val="0E1115"/>
          <w:sz w:val="24"/>
        </w:rPr>
        <w:t xml:space="preserve">) неисключительные права на </w:t>
      </w:r>
      <w:r w:rsidRPr="00166AB8">
        <w:rPr>
          <w:sz w:val="24"/>
          <w:szCs w:val="24"/>
        </w:rPr>
        <w:t>оказани</w:t>
      </w:r>
      <w:r w:rsidR="008A1704">
        <w:rPr>
          <w:sz w:val="24"/>
          <w:szCs w:val="24"/>
        </w:rPr>
        <w:t>е</w:t>
      </w:r>
      <w:r w:rsidRPr="00166A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доступа к </w:t>
      </w:r>
      <w:r w:rsidR="0057488E" w:rsidRPr="0057488E">
        <w:rPr>
          <w:sz w:val="24"/>
          <w:szCs w:val="24"/>
        </w:rPr>
        <w:t>программному обеспечению «Финансовый доктор»</w:t>
      </w:r>
      <w:r w:rsidRPr="009F418F">
        <w:rPr>
          <w:iCs/>
          <w:color w:val="0E1115"/>
          <w:sz w:val="24"/>
        </w:rPr>
        <w:t>.</w:t>
      </w:r>
    </w:p>
    <w:p w14:paraId="0F5D8BE4" w14:textId="37C49C13" w:rsidR="00980758" w:rsidRPr="00980758" w:rsidRDefault="00980758" w:rsidP="00980758">
      <w:pPr>
        <w:ind w:left="425"/>
        <w:jc w:val="both"/>
        <w:rPr>
          <w:iCs/>
          <w:color w:val="0E1115"/>
          <w:sz w:val="24"/>
        </w:rPr>
      </w:pPr>
      <w:r w:rsidRPr="00980758">
        <w:rPr>
          <w:iCs/>
          <w:color w:val="0E1115"/>
          <w:sz w:val="24"/>
        </w:rPr>
        <w:t xml:space="preserve">Также сообщаем, что заключение договора потребительского займа в Обществе не обусловлено </w:t>
      </w:r>
      <w:r w:rsidR="00CE13FA" w:rsidRPr="00980758">
        <w:rPr>
          <w:iCs/>
          <w:color w:val="0E1115"/>
          <w:sz w:val="24"/>
        </w:rPr>
        <w:t>подключ</w:t>
      </w:r>
      <w:r w:rsidR="00CE13FA">
        <w:rPr>
          <w:iCs/>
          <w:color w:val="0E1115"/>
          <w:sz w:val="24"/>
        </w:rPr>
        <w:t>ением</w:t>
      </w:r>
      <w:r w:rsidR="00CE13FA" w:rsidRPr="00980758">
        <w:rPr>
          <w:iCs/>
          <w:color w:val="0E1115"/>
          <w:sz w:val="24"/>
        </w:rPr>
        <w:t xml:space="preserve"> </w:t>
      </w:r>
      <w:r w:rsidR="00CE13FA" w:rsidRPr="00CE13FA">
        <w:rPr>
          <w:iCs/>
          <w:color w:val="0E1115"/>
          <w:sz w:val="24"/>
        </w:rPr>
        <w:t>программно</w:t>
      </w:r>
      <w:r w:rsidR="00CE13FA">
        <w:rPr>
          <w:iCs/>
          <w:color w:val="0E1115"/>
          <w:sz w:val="24"/>
        </w:rPr>
        <w:t>го</w:t>
      </w:r>
      <w:r w:rsidR="00CE13FA" w:rsidRPr="00CE13FA">
        <w:rPr>
          <w:iCs/>
          <w:color w:val="0E1115"/>
          <w:sz w:val="24"/>
        </w:rPr>
        <w:t xml:space="preserve"> обеспечени</w:t>
      </w:r>
      <w:r w:rsidR="00CE13FA">
        <w:rPr>
          <w:iCs/>
          <w:color w:val="0E1115"/>
          <w:sz w:val="24"/>
        </w:rPr>
        <w:t>я</w:t>
      </w:r>
      <w:r w:rsidR="00CE13FA" w:rsidRPr="00CE13FA">
        <w:rPr>
          <w:iCs/>
          <w:color w:val="0E1115"/>
          <w:sz w:val="24"/>
        </w:rPr>
        <w:t xml:space="preserve"> </w:t>
      </w:r>
      <w:r w:rsidRPr="00980758">
        <w:rPr>
          <w:iCs/>
          <w:color w:val="0E1115"/>
          <w:sz w:val="24"/>
        </w:rPr>
        <w:t xml:space="preserve">– заемщики Общества имеют возможность не подключать </w:t>
      </w:r>
      <w:r>
        <w:rPr>
          <w:iCs/>
          <w:color w:val="0E1115"/>
          <w:sz w:val="24"/>
        </w:rPr>
        <w:t>п</w:t>
      </w:r>
      <w:r w:rsidRPr="00980758">
        <w:rPr>
          <w:iCs/>
          <w:color w:val="0E1115"/>
          <w:sz w:val="24"/>
        </w:rPr>
        <w:t>рограммное</w:t>
      </w:r>
      <w:r>
        <w:rPr>
          <w:iCs/>
          <w:color w:val="0E1115"/>
          <w:sz w:val="24"/>
        </w:rPr>
        <w:t xml:space="preserve"> </w:t>
      </w:r>
      <w:r w:rsidRPr="00980758">
        <w:rPr>
          <w:iCs/>
          <w:color w:val="0E1115"/>
          <w:sz w:val="24"/>
        </w:rPr>
        <w:t>обеспечение</w:t>
      </w:r>
      <w:r>
        <w:rPr>
          <w:iCs/>
          <w:color w:val="0E1115"/>
          <w:sz w:val="24"/>
        </w:rPr>
        <w:t xml:space="preserve"> </w:t>
      </w:r>
      <w:r w:rsidRPr="00980758">
        <w:rPr>
          <w:iCs/>
          <w:color w:val="0E1115"/>
          <w:sz w:val="24"/>
        </w:rPr>
        <w:t>при</w:t>
      </w:r>
      <w:r>
        <w:rPr>
          <w:iCs/>
          <w:color w:val="0E1115"/>
          <w:sz w:val="24"/>
        </w:rPr>
        <w:t xml:space="preserve"> </w:t>
      </w:r>
      <w:r w:rsidRPr="00980758">
        <w:rPr>
          <w:iCs/>
          <w:color w:val="0E1115"/>
          <w:sz w:val="24"/>
        </w:rPr>
        <w:t>заключении</w:t>
      </w:r>
      <w:r>
        <w:rPr>
          <w:iCs/>
          <w:color w:val="0E1115"/>
          <w:sz w:val="24"/>
        </w:rPr>
        <w:t xml:space="preserve"> </w:t>
      </w:r>
      <w:r w:rsidRPr="00980758">
        <w:rPr>
          <w:iCs/>
          <w:color w:val="0E1115"/>
          <w:sz w:val="24"/>
        </w:rPr>
        <w:t>договора потребительского займа.</w:t>
      </w:r>
    </w:p>
    <w:p w14:paraId="108999B1" w14:textId="4AA4553E" w:rsidR="00FE4857" w:rsidRDefault="003D3A6F" w:rsidP="003B0387">
      <w:pPr>
        <w:pStyle w:val="a3"/>
        <w:spacing w:before="2"/>
        <w:ind w:left="0"/>
        <w:jc w:val="both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9D17B6" wp14:editId="5FA351E5">
                <wp:simplePos x="0" y="0"/>
                <wp:positionH relativeFrom="page">
                  <wp:posOffset>629284</wp:posOffset>
                </wp:positionH>
                <wp:positionV relativeFrom="paragraph">
                  <wp:posOffset>133393</wp:posOffset>
                </wp:positionV>
                <wp:extent cx="6663055" cy="889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30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3055" h="8890">
                              <a:moveTo>
                                <a:pt x="666305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6663055" y="8890"/>
                              </a:lnTo>
                              <a:lnTo>
                                <a:pt x="6663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11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D23A9" id="Graphic 3" o:spid="_x0000_s1026" style="position:absolute;margin-left:49.55pt;margin-top:10.5pt;width:524.65pt;height: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30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" path="m6663055,l,,,8890r6663055,l6663055,xe" fillcolor="#0e1115" stroked="f">
                <v:path arrowok="t"/>
                <w10:wrap type="topAndBottom" anchorx="page"/>
              </v:shape>
            </w:pict>
          </mc:Fallback>
        </mc:AlternateContent>
      </w:r>
    </w:p>
    <w:p w14:paraId="3590DAF8" w14:textId="77777777" w:rsidR="0057488E" w:rsidRDefault="0057488E" w:rsidP="0057488E">
      <w:pPr>
        <w:pStyle w:val="1"/>
        <w:tabs>
          <w:tab w:val="left" w:pos="665"/>
        </w:tabs>
        <w:spacing w:before="50"/>
        <w:jc w:val="both"/>
        <w:rPr>
          <w:color w:val="0E1115"/>
        </w:rPr>
      </w:pPr>
      <w:r>
        <w:rPr>
          <w:color w:val="0E1115"/>
        </w:rPr>
        <w:t>Программное обеспечение</w:t>
      </w:r>
      <w:r>
        <w:rPr>
          <w:color w:val="0E1115"/>
          <w:spacing w:val="-15"/>
        </w:rPr>
        <w:t xml:space="preserve"> </w:t>
      </w:r>
      <w:r w:rsidR="003D3A6F">
        <w:rPr>
          <w:color w:val="0E1115"/>
        </w:rPr>
        <w:t>«Финансовый</w:t>
      </w:r>
      <w:r w:rsidR="003D3A6F">
        <w:rPr>
          <w:color w:val="0E1115"/>
          <w:spacing w:val="-15"/>
        </w:rPr>
        <w:t xml:space="preserve"> </w:t>
      </w:r>
      <w:r w:rsidR="003D3A6F">
        <w:rPr>
          <w:color w:val="0E1115"/>
        </w:rPr>
        <w:t xml:space="preserve">доктор» </w:t>
      </w:r>
    </w:p>
    <w:p w14:paraId="09D9D78C" w14:textId="5DDA686F" w:rsidR="00FE4857" w:rsidRDefault="00B5460B" w:rsidP="0057488E">
      <w:pPr>
        <w:pStyle w:val="1"/>
        <w:tabs>
          <w:tab w:val="left" w:pos="665"/>
        </w:tabs>
        <w:spacing w:before="50"/>
        <w:jc w:val="both"/>
      </w:pPr>
      <w:r w:rsidRPr="00B5460B">
        <w:rPr>
          <w:color w:val="0E1115"/>
        </w:rPr>
        <w:t>Обладатель исключительных прав на программное обеспечение</w:t>
      </w:r>
      <w:r w:rsidR="003D3A6F">
        <w:rPr>
          <w:color w:val="0E1115"/>
        </w:rPr>
        <w:t>:</w:t>
      </w:r>
    </w:p>
    <w:p w14:paraId="052ECAD6" w14:textId="35F64E48" w:rsidR="00FE4857" w:rsidRDefault="003D3A6F" w:rsidP="003B0387">
      <w:pPr>
        <w:pStyle w:val="a3"/>
        <w:jc w:val="both"/>
      </w:pPr>
      <w:r>
        <w:rPr>
          <w:color w:val="0E1115"/>
        </w:rPr>
        <w:t>Общество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ограниченной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ответственностью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«</w:t>
      </w:r>
      <w:proofErr w:type="spellStart"/>
      <w:r>
        <w:rPr>
          <w:color w:val="0E1115"/>
        </w:rPr>
        <w:t>Финтех</w:t>
      </w:r>
      <w:proofErr w:type="spellEnd"/>
      <w:r>
        <w:rPr>
          <w:color w:val="0E1115"/>
        </w:rPr>
        <w:t>-Маркет»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(ИНН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6317164496,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ОГРН</w:t>
      </w:r>
      <w:r w:rsidR="003B0387">
        <w:rPr>
          <w:color w:val="0E1115"/>
        </w:rPr>
        <w:t xml:space="preserve"> </w:t>
      </w:r>
      <w:r>
        <w:rPr>
          <w:color w:val="0E1115"/>
          <w:spacing w:val="-2"/>
        </w:rPr>
        <w:t>1236300023849).</w:t>
      </w:r>
    </w:p>
    <w:p w14:paraId="74DF6535" w14:textId="77777777" w:rsidR="00FE4857" w:rsidRDefault="003D3A6F" w:rsidP="003B0387">
      <w:pPr>
        <w:pStyle w:val="1"/>
        <w:spacing w:before="1"/>
        <w:jc w:val="both"/>
      </w:pPr>
      <w:r>
        <w:rPr>
          <w:color w:val="0E1115"/>
        </w:rPr>
        <w:t>Что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это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1"/>
        </w:rPr>
        <w:t xml:space="preserve"> </w:t>
      </w:r>
      <w:r>
        <w:rPr>
          <w:color w:val="0E1115"/>
          <w:spacing w:val="-2"/>
        </w:rPr>
        <w:t>сервис?</w:t>
      </w:r>
    </w:p>
    <w:p w14:paraId="393A9E69" w14:textId="5A8B48B0" w:rsidR="00FE4857" w:rsidRDefault="003D3A6F" w:rsidP="003B0387">
      <w:pPr>
        <w:pStyle w:val="a3"/>
        <w:tabs>
          <w:tab w:val="left" w:pos="2167"/>
          <w:tab w:val="left" w:pos="3797"/>
          <w:tab w:val="left" w:pos="4498"/>
          <w:tab w:val="left" w:pos="5376"/>
          <w:tab w:val="left" w:pos="7156"/>
          <w:tab w:val="left" w:pos="8332"/>
          <w:tab w:val="left" w:pos="9697"/>
        </w:tabs>
        <w:ind w:right="139"/>
        <w:jc w:val="both"/>
        <w:rPr>
          <w:b/>
        </w:rPr>
      </w:pPr>
      <w:bookmarkStart w:id="9" w:name="_Hlk220665704"/>
      <w:bookmarkStart w:id="10" w:name="_Hlk220668594"/>
      <w:r>
        <w:rPr>
          <w:color w:val="0E1115"/>
          <w:spacing w:val="-2"/>
        </w:rPr>
        <w:t>Программное</w:t>
      </w:r>
      <w:r>
        <w:rPr>
          <w:color w:val="0E1115"/>
        </w:rPr>
        <w:tab/>
      </w:r>
      <w:r>
        <w:rPr>
          <w:color w:val="0E1115"/>
          <w:spacing w:val="-2"/>
        </w:rPr>
        <w:t>обеспечение</w:t>
      </w:r>
      <w:bookmarkEnd w:id="9"/>
      <w:r>
        <w:rPr>
          <w:color w:val="0E1115"/>
        </w:rPr>
        <w:tab/>
      </w:r>
      <w:r>
        <w:rPr>
          <w:color w:val="0E1115"/>
          <w:spacing w:val="-4"/>
        </w:rPr>
        <w:t>для</w:t>
      </w:r>
      <w:r>
        <w:rPr>
          <w:color w:val="0E1115"/>
        </w:rPr>
        <w:tab/>
      </w:r>
      <w:r>
        <w:rPr>
          <w:color w:val="0E1115"/>
          <w:spacing w:val="-4"/>
        </w:rPr>
        <w:t>ЭВМ</w:t>
      </w:r>
      <w:r>
        <w:rPr>
          <w:color w:val="0E1115"/>
        </w:rPr>
        <w:tab/>
      </w:r>
      <w:r>
        <w:rPr>
          <w:color w:val="0E1115"/>
          <w:spacing w:val="-2"/>
        </w:rPr>
        <w:t>«Финансовый</w:t>
      </w:r>
      <w:r>
        <w:rPr>
          <w:color w:val="0E1115"/>
        </w:rPr>
        <w:tab/>
      </w:r>
      <w:r>
        <w:rPr>
          <w:color w:val="0E1115"/>
          <w:spacing w:val="-2"/>
        </w:rPr>
        <w:t>доктор»</w:t>
      </w:r>
      <w:bookmarkEnd w:id="10"/>
      <w:r>
        <w:rPr>
          <w:color w:val="0E1115"/>
        </w:rPr>
        <w:tab/>
      </w:r>
      <w:r>
        <w:rPr>
          <w:color w:val="0E1115"/>
          <w:spacing w:val="-2"/>
        </w:rPr>
        <w:t>позволяет</w:t>
      </w:r>
      <w:r>
        <w:rPr>
          <w:color w:val="0E1115"/>
        </w:rPr>
        <w:tab/>
      </w:r>
      <w:r>
        <w:rPr>
          <w:color w:val="0E1115"/>
          <w:spacing w:val="-2"/>
        </w:rPr>
        <w:t xml:space="preserve">предложить </w:t>
      </w:r>
      <w:r>
        <w:rPr>
          <w:color w:val="0E1115"/>
        </w:rPr>
        <w:t>персонализированную</w:t>
      </w:r>
      <w:r>
        <w:rPr>
          <w:color w:val="0E1115"/>
          <w:spacing w:val="-15"/>
        </w:rPr>
        <w:t xml:space="preserve"> </w:t>
      </w:r>
      <w:r>
        <w:rPr>
          <w:color w:val="0E1115"/>
        </w:rPr>
        <w:t>стратегию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решения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финансовых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проблем;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сформировать</w:t>
      </w:r>
      <w:r>
        <w:rPr>
          <w:color w:val="0E1115"/>
          <w:spacing w:val="-13"/>
        </w:rPr>
        <w:t xml:space="preserve"> </w:t>
      </w:r>
      <w:r>
        <w:rPr>
          <w:color w:val="0E1115"/>
        </w:rPr>
        <w:t>(жалобы,</w:t>
      </w:r>
      <w:r>
        <w:rPr>
          <w:color w:val="0E1115"/>
          <w:spacing w:val="-14"/>
        </w:rPr>
        <w:t xml:space="preserve"> </w:t>
      </w:r>
      <w:r>
        <w:rPr>
          <w:color w:val="0E1115"/>
        </w:rPr>
        <w:t>ходатайства, заявления)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ФССП</w:t>
      </w:r>
      <w:r>
        <w:rPr>
          <w:color w:val="0E1115"/>
          <w:spacing w:val="-9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Суды;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отменить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судебный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приказ;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сохранить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прожиточный</w:t>
      </w:r>
      <w:r>
        <w:rPr>
          <w:color w:val="0E1115"/>
          <w:spacing w:val="-8"/>
        </w:rPr>
        <w:t xml:space="preserve"> </w:t>
      </w:r>
      <w:r>
        <w:rPr>
          <w:color w:val="0E1115"/>
        </w:rPr>
        <w:t>минимум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должника; различные обращения в адрес кредиторов (остановка процентов, списание части долга, рассрочка и</w:t>
      </w:r>
      <w:r>
        <w:rPr>
          <w:color w:val="0E1115"/>
          <w:spacing w:val="40"/>
        </w:rPr>
        <w:t xml:space="preserve"> </w:t>
      </w:r>
      <w:r>
        <w:rPr>
          <w:color w:val="0E1115"/>
        </w:rPr>
        <w:t>др.)</w:t>
      </w:r>
      <w:r>
        <w:rPr>
          <w:color w:val="0E1115"/>
          <w:spacing w:val="30"/>
        </w:rPr>
        <w:t xml:space="preserve"> </w:t>
      </w:r>
      <w:r>
        <w:rPr>
          <w:color w:val="0E1115"/>
        </w:rPr>
        <w:t>Нейросеть</w:t>
      </w:r>
      <w:r>
        <w:rPr>
          <w:color w:val="0E1115"/>
          <w:spacing w:val="32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30"/>
        </w:rPr>
        <w:t xml:space="preserve"> </w:t>
      </w:r>
      <w:r>
        <w:rPr>
          <w:color w:val="0E1115"/>
        </w:rPr>
        <w:t>основе</w:t>
      </w:r>
      <w:r>
        <w:rPr>
          <w:color w:val="0E1115"/>
          <w:spacing w:val="30"/>
        </w:rPr>
        <w:t xml:space="preserve"> </w:t>
      </w:r>
      <w:r>
        <w:rPr>
          <w:color w:val="0E1115"/>
        </w:rPr>
        <w:t>ИИ</w:t>
      </w:r>
      <w:r>
        <w:rPr>
          <w:color w:val="0E1115"/>
          <w:spacing w:val="32"/>
        </w:rPr>
        <w:t xml:space="preserve"> </w:t>
      </w:r>
      <w:r>
        <w:rPr>
          <w:color w:val="0E1115"/>
        </w:rPr>
        <w:t>генерирует</w:t>
      </w:r>
      <w:r>
        <w:rPr>
          <w:color w:val="0E1115"/>
          <w:spacing w:val="32"/>
        </w:rPr>
        <w:t xml:space="preserve"> </w:t>
      </w:r>
      <w:r>
        <w:rPr>
          <w:color w:val="0E1115"/>
        </w:rPr>
        <w:t>ответы</w:t>
      </w:r>
      <w:r>
        <w:rPr>
          <w:color w:val="0E1115"/>
          <w:spacing w:val="31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30"/>
        </w:rPr>
        <w:t xml:space="preserve"> </w:t>
      </w:r>
      <w:r>
        <w:rPr>
          <w:color w:val="0E1115"/>
        </w:rPr>
        <w:t>часть</w:t>
      </w:r>
      <w:r>
        <w:rPr>
          <w:color w:val="0E1115"/>
          <w:spacing w:val="32"/>
        </w:rPr>
        <w:t xml:space="preserve"> </w:t>
      </w:r>
      <w:r>
        <w:rPr>
          <w:color w:val="0E1115"/>
        </w:rPr>
        <w:t>обращений</w:t>
      </w:r>
      <w:r>
        <w:rPr>
          <w:color w:val="0E1115"/>
          <w:spacing w:val="32"/>
        </w:rPr>
        <w:t xml:space="preserve"> </w:t>
      </w:r>
      <w:r>
        <w:rPr>
          <w:color w:val="0E1115"/>
        </w:rPr>
        <w:t>клиентов.</w:t>
      </w:r>
      <w:r>
        <w:rPr>
          <w:color w:val="0E1115"/>
          <w:spacing w:val="31"/>
        </w:rPr>
        <w:t xml:space="preserve"> </w:t>
      </w:r>
      <w:r>
        <w:rPr>
          <w:color w:val="0E1115"/>
        </w:rPr>
        <w:t>Особенностью</w:t>
      </w:r>
      <w:r>
        <w:rPr>
          <w:color w:val="0E1115"/>
          <w:spacing w:val="31"/>
        </w:rPr>
        <w:t xml:space="preserve"> </w:t>
      </w:r>
      <w:r>
        <w:rPr>
          <w:color w:val="0E1115"/>
        </w:rPr>
        <w:t xml:space="preserve">ПО является ИИ, который может выработать оптимальную стратегию увеличения кредитного рейтинга, или снижения долговой нагрузки, а также постоянно обучается на всех поступающих </w:t>
      </w:r>
      <w:r w:rsidR="00161E12">
        <w:rPr>
          <w:color w:val="0E1115"/>
        </w:rPr>
        <w:t>обращениях.</w:t>
      </w:r>
      <w:r>
        <w:rPr>
          <w:color w:val="0E1115"/>
        </w:rPr>
        <w:t xml:space="preserve"> </w:t>
      </w:r>
      <w:r>
        <w:rPr>
          <w:b/>
          <w:color w:val="0E1115"/>
        </w:rPr>
        <w:t>Как воспользоваться?</w:t>
      </w:r>
    </w:p>
    <w:p w14:paraId="18DBFB3D" w14:textId="4E412D75" w:rsidR="00FE4857" w:rsidRPr="00980758" w:rsidRDefault="003D3A6F" w:rsidP="00980758">
      <w:pPr>
        <w:pStyle w:val="a3"/>
        <w:ind w:right="2406"/>
        <w:jc w:val="both"/>
        <w:rPr>
          <w:color w:val="0E1115"/>
          <w:spacing w:val="-4"/>
        </w:rPr>
      </w:pPr>
      <w:r>
        <w:rPr>
          <w:color w:val="0E1115"/>
        </w:rPr>
        <w:t>Отсканируйте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QR-код</w:t>
      </w:r>
      <w:r>
        <w:rPr>
          <w:color w:val="0E1115"/>
          <w:spacing w:val="-6"/>
        </w:rPr>
        <w:t xml:space="preserve"> </w:t>
      </w:r>
      <w:r>
        <w:rPr>
          <w:color w:val="0E1115"/>
        </w:rPr>
        <w:t>или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перейдите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сайт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ссылке</w:t>
      </w:r>
      <w:r w:rsidR="00980758">
        <w:rPr>
          <w:color w:val="0E1115"/>
          <w:spacing w:val="-4"/>
        </w:rPr>
        <w:t xml:space="preserve"> </w:t>
      </w:r>
      <w:bookmarkStart w:id="11" w:name="_Hlk220668068"/>
      <w:r>
        <w:rPr>
          <w:color w:val="0E1115"/>
        </w:rPr>
        <w:t xml:space="preserve">https://finansdoctor.ru </w:t>
      </w:r>
      <w:bookmarkEnd w:id="11"/>
      <w:r>
        <w:rPr>
          <w:color w:val="0E1115"/>
        </w:rPr>
        <w:t>Для авторизации вам понадобится цифровой № лицензионного ключа.</w:t>
      </w:r>
    </w:p>
    <w:p w14:paraId="4A420583" w14:textId="77777777" w:rsidR="00FE4857" w:rsidRDefault="003D3A6F" w:rsidP="003B0387">
      <w:pPr>
        <w:pStyle w:val="1"/>
        <w:jc w:val="both"/>
      </w:pPr>
      <w:r>
        <w:rPr>
          <w:color w:val="0E1115"/>
          <w:spacing w:val="-2"/>
        </w:rPr>
        <w:t>Важно!</w:t>
      </w:r>
    </w:p>
    <w:p w14:paraId="61DA4ED3" w14:textId="3CD876AB" w:rsidR="00FE4857" w:rsidRDefault="0057488E" w:rsidP="003B0387">
      <w:pPr>
        <w:pStyle w:val="a6"/>
        <w:numPr>
          <w:ilvl w:val="0"/>
          <w:numId w:val="2"/>
        </w:numPr>
        <w:tabs>
          <w:tab w:val="left" w:pos="1145"/>
        </w:tabs>
        <w:spacing w:before="1"/>
        <w:ind w:right="1063"/>
        <w:jc w:val="both"/>
        <w:rPr>
          <w:sz w:val="24"/>
        </w:rPr>
      </w:pPr>
      <w:r w:rsidRPr="0057488E">
        <w:rPr>
          <w:color w:val="0E1115"/>
          <w:sz w:val="24"/>
        </w:rPr>
        <w:t>Программное</w:t>
      </w:r>
      <w:r w:rsidRPr="0057488E">
        <w:rPr>
          <w:color w:val="0E1115"/>
          <w:sz w:val="24"/>
        </w:rPr>
        <w:tab/>
        <w:t>обеспечение</w:t>
      </w:r>
      <w:r w:rsidR="003D3A6F">
        <w:rPr>
          <w:color w:val="0E1115"/>
          <w:spacing w:val="-5"/>
          <w:sz w:val="24"/>
        </w:rPr>
        <w:t xml:space="preserve"> </w:t>
      </w:r>
      <w:r w:rsidR="003D3A6F">
        <w:rPr>
          <w:color w:val="0E1115"/>
          <w:sz w:val="24"/>
        </w:rPr>
        <w:t>предоставляется</w:t>
      </w:r>
      <w:r w:rsidR="003D3A6F">
        <w:rPr>
          <w:color w:val="0E1115"/>
          <w:spacing w:val="-4"/>
          <w:sz w:val="24"/>
        </w:rPr>
        <w:t xml:space="preserve"> </w:t>
      </w:r>
      <w:r w:rsidR="003D3A6F">
        <w:rPr>
          <w:color w:val="0E1115"/>
          <w:sz w:val="24"/>
        </w:rPr>
        <w:t>с</w:t>
      </w:r>
      <w:r w:rsidR="003D3A6F">
        <w:rPr>
          <w:color w:val="0E1115"/>
          <w:spacing w:val="-5"/>
          <w:sz w:val="24"/>
        </w:rPr>
        <w:t xml:space="preserve"> </w:t>
      </w:r>
      <w:r w:rsidR="003D3A6F">
        <w:rPr>
          <w:color w:val="0E1115"/>
          <w:sz w:val="24"/>
        </w:rPr>
        <w:t>использованием</w:t>
      </w:r>
      <w:r w:rsidR="003D3A6F">
        <w:rPr>
          <w:color w:val="0E1115"/>
          <w:spacing w:val="-5"/>
          <w:sz w:val="24"/>
        </w:rPr>
        <w:t xml:space="preserve"> </w:t>
      </w:r>
      <w:r w:rsidR="003D3A6F">
        <w:rPr>
          <w:color w:val="0E1115"/>
          <w:sz w:val="24"/>
        </w:rPr>
        <w:t>«токенов».</w:t>
      </w:r>
      <w:r w:rsidR="003D3A6F">
        <w:rPr>
          <w:color w:val="0E1115"/>
          <w:spacing w:val="-4"/>
          <w:sz w:val="24"/>
        </w:rPr>
        <w:t xml:space="preserve"> </w:t>
      </w:r>
      <w:r w:rsidR="003D3A6F">
        <w:rPr>
          <w:color w:val="0E1115"/>
          <w:sz w:val="24"/>
        </w:rPr>
        <w:t>Количество</w:t>
      </w:r>
      <w:r w:rsidR="003D3A6F">
        <w:rPr>
          <w:color w:val="0E1115"/>
          <w:spacing w:val="-4"/>
          <w:sz w:val="24"/>
        </w:rPr>
        <w:t xml:space="preserve"> </w:t>
      </w:r>
      <w:r w:rsidR="003D3A6F">
        <w:rPr>
          <w:color w:val="0E1115"/>
          <w:sz w:val="24"/>
        </w:rPr>
        <w:t>токенов</w:t>
      </w:r>
      <w:r w:rsidR="003D3A6F">
        <w:rPr>
          <w:color w:val="0E1115"/>
          <w:spacing w:val="-5"/>
          <w:sz w:val="24"/>
        </w:rPr>
        <w:t xml:space="preserve"> </w:t>
      </w:r>
      <w:r w:rsidR="003D3A6F">
        <w:rPr>
          <w:color w:val="0E1115"/>
          <w:sz w:val="24"/>
        </w:rPr>
        <w:t>в</w:t>
      </w:r>
      <w:r w:rsidR="003D3A6F">
        <w:rPr>
          <w:color w:val="0E1115"/>
          <w:spacing w:val="-5"/>
          <w:sz w:val="24"/>
        </w:rPr>
        <w:t xml:space="preserve"> </w:t>
      </w:r>
      <w:r w:rsidR="003D3A6F">
        <w:rPr>
          <w:color w:val="0E1115"/>
          <w:sz w:val="24"/>
        </w:rPr>
        <w:t xml:space="preserve">лицензии </w:t>
      </w:r>
      <w:r w:rsidR="003D3A6F">
        <w:rPr>
          <w:color w:val="0E1115"/>
          <w:spacing w:val="-2"/>
          <w:sz w:val="24"/>
        </w:rPr>
        <w:t>ограничено.</w:t>
      </w:r>
    </w:p>
    <w:p w14:paraId="0F0EE57F" w14:textId="77777777" w:rsidR="00FE4857" w:rsidRDefault="003D3A6F" w:rsidP="003B0387">
      <w:pPr>
        <w:pStyle w:val="a6"/>
        <w:numPr>
          <w:ilvl w:val="0"/>
          <w:numId w:val="2"/>
        </w:numPr>
        <w:tabs>
          <w:tab w:val="left" w:pos="1145"/>
        </w:tabs>
        <w:jc w:val="both"/>
        <w:rPr>
          <w:sz w:val="24"/>
        </w:rPr>
      </w:pPr>
      <w:r>
        <w:rPr>
          <w:color w:val="0E1115"/>
          <w:sz w:val="24"/>
        </w:rPr>
        <w:t>Токены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тратятся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каждый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запрос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ответ,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а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z w:val="24"/>
        </w:rPr>
        <w:t>также</w:t>
      </w:r>
      <w:r>
        <w:rPr>
          <w:color w:val="0E1115"/>
          <w:spacing w:val="-4"/>
          <w:sz w:val="24"/>
        </w:rPr>
        <w:t xml:space="preserve"> </w:t>
      </w:r>
      <w:r>
        <w:rPr>
          <w:color w:val="0E1115"/>
          <w:sz w:val="24"/>
        </w:rPr>
        <w:t>на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всю</w:t>
      </w:r>
      <w:r>
        <w:rPr>
          <w:color w:val="0E1115"/>
          <w:spacing w:val="-2"/>
          <w:sz w:val="24"/>
        </w:rPr>
        <w:t xml:space="preserve"> </w:t>
      </w:r>
      <w:r>
        <w:rPr>
          <w:color w:val="0E1115"/>
          <w:sz w:val="24"/>
        </w:rPr>
        <w:t>историю</w:t>
      </w:r>
      <w:r>
        <w:rPr>
          <w:color w:val="0E1115"/>
          <w:spacing w:val="-1"/>
          <w:sz w:val="24"/>
        </w:rPr>
        <w:t xml:space="preserve"> </w:t>
      </w:r>
      <w:r>
        <w:rPr>
          <w:color w:val="0E1115"/>
          <w:spacing w:val="-2"/>
          <w:sz w:val="24"/>
        </w:rPr>
        <w:t>чата.</w:t>
      </w:r>
    </w:p>
    <w:p w14:paraId="498701BE" w14:textId="44058C76" w:rsidR="00FE4857" w:rsidRDefault="009A437F" w:rsidP="003B0387">
      <w:pPr>
        <w:pStyle w:val="1"/>
        <w:jc w:val="both"/>
      </w:pPr>
      <w:r w:rsidRPr="009A437F">
        <w:rPr>
          <w:color w:val="0E1115"/>
        </w:rPr>
        <w:t>Стоимость лицензионного ключа</w:t>
      </w:r>
      <w:r w:rsidR="003D3A6F">
        <w:rPr>
          <w:color w:val="0E1115"/>
          <w:spacing w:val="-2"/>
        </w:rPr>
        <w:t>:</w:t>
      </w:r>
    </w:p>
    <w:p w14:paraId="25C384B7" w14:textId="786E7F9C" w:rsidR="00980758" w:rsidRDefault="00980758" w:rsidP="003B0387">
      <w:pPr>
        <w:pStyle w:val="1"/>
        <w:jc w:val="both"/>
        <w:rPr>
          <w:b w:val="0"/>
          <w:bCs w:val="0"/>
          <w:color w:val="0E1115"/>
        </w:rPr>
      </w:pPr>
      <w:r w:rsidRPr="00980758">
        <w:rPr>
          <w:b w:val="0"/>
          <w:bCs w:val="0"/>
          <w:color w:val="0E1115"/>
        </w:rPr>
        <w:t>Указана на сайте обладателя исключительных прав на программное обеспечение: https://finansdoctor.ru</w:t>
      </w:r>
    </w:p>
    <w:p w14:paraId="4127E250" w14:textId="0E95D971" w:rsidR="00FE4857" w:rsidRDefault="003D3A6F" w:rsidP="003B0387">
      <w:pPr>
        <w:pStyle w:val="1"/>
        <w:jc w:val="both"/>
      </w:pPr>
      <w:r>
        <w:rPr>
          <w:color w:val="0E1115"/>
        </w:rPr>
        <w:t>Как</w:t>
      </w:r>
      <w:r>
        <w:rPr>
          <w:color w:val="0E1115"/>
          <w:spacing w:val="-3"/>
        </w:rPr>
        <w:t xml:space="preserve"> </w:t>
      </w:r>
      <w:r>
        <w:rPr>
          <w:color w:val="0E1115"/>
          <w:spacing w:val="-2"/>
        </w:rPr>
        <w:t>отказаться?</w:t>
      </w:r>
    </w:p>
    <w:p w14:paraId="3221DBD9" w14:textId="77777777" w:rsidR="00FE4857" w:rsidRDefault="003D3A6F" w:rsidP="003B0387">
      <w:pPr>
        <w:pStyle w:val="a3"/>
        <w:jc w:val="both"/>
      </w:pPr>
      <w:r w:rsidRPr="00980758">
        <w:rPr>
          <w:bCs/>
          <w:color w:val="0E1115"/>
        </w:rPr>
        <w:t>Для</w:t>
      </w:r>
      <w:r w:rsidRPr="00980758">
        <w:rPr>
          <w:bCs/>
          <w:color w:val="0E1115"/>
          <w:spacing w:val="-6"/>
        </w:rPr>
        <w:t xml:space="preserve"> </w:t>
      </w:r>
      <w:r w:rsidRPr="00980758">
        <w:rPr>
          <w:bCs/>
          <w:color w:val="0E1115"/>
        </w:rPr>
        <w:t>отказа</w:t>
      </w:r>
      <w:r>
        <w:rPr>
          <w:b/>
          <w:color w:val="0E1115"/>
          <w:spacing w:val="-4"/>
        </w:rPr>
        <w:t xml:space="preserve"> </w:t>
      </w:r>
      <w:r>
        <w:rPr>
          <w:color w:val="0E1115"/>
        </w:rPr>
        <w:t>необходимо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направить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заявление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произвольной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форме:</w:t>
      </w:r>
    </w:p>
    <w:p w14:paraId="57FBE3EE" w14:textId="77777777" w:rsidR="00FE4857" w:rsidRDefault="003D3A6F" w:rsidP="003B0387">
      <w:pPr>
        <w:pStyle w:val="a6"/>
        <w:numPr>
          <w:ilvl w:val="0"/>
          <w:numId w:val="4"/>
        </w:numPr>
        <w:tabs>
          <w:tab w:val="left" w:pos="424"/>
        </w:tabs>
        <w:spacing w:line="280" w:lineRule="exact"/>
        <w:ind w:left="424" w:hanging="359"/>
        <w:jc w:val="both"/>
        <w:rPr>
          <w:sz w:val="24"/>
        </w:rPr>
      </w:pPr>
      <w:r>
        <w:rPr>
          <w:b/>
          <w:color w:val="0E1115"/>
          <w:sz w:val="24"/>
        </w:rPr>
        <w:t>По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электронной</w:t>
      </w:r>
      <w:r>
        <w:rPr>
          <w:b/>
          <w:color w:val="0E1115"/>
          <w:spacing w:val="-5"/>
          <w:sz w:val="24"/>
        </w:rPr>
        <w:t xml:space="preserve"> </w:t>
      </w:r>
      <w:r>
        <w:rPr>
          <w:b/>
          <w:color w:val="0E1115"/>
          <w:sz w:val="24"/>
        </w:rPr>
        <w:t>почте:</w:t>
      </w:r>
      <w:r>
        <w:rPr>
          <w:b/>
          <w:color w:val="0E1115"/>
          <w:spacing w:val="-1"/>
          <w:sz w:val="24"/>
        </w:rPr>
        <w:t xml:space="preserve"> </w:t>
      </w:r>
      <w:hyperlink r:id="rId8">
        <w:r>
          <w:rPr>
            <w:color w:val="0462C1"/>
            <w:spacing w:val="-2"/>
            <w:sz w:val="24"/>
            <w:u w:val="single" w:color="0462C1"/>
          </w:rPr>
          <w:t>info@boostra.ru</w:t>
        </w:r>
      </w:hyperlink>
    </w:p>
    <w:p w14:paraId="756401F7" w14:textId="6F8A0F8E" w:rsidR="00FE4857" w:rsidRDefault="003D3A6F" w:rsidP="003B0387">
      <w:pPr>
        <w:pStyle w:val="a6"/>
        <w:numPr>
          <w:ilvl w:val="0"/>
          <w:numId w:val="4"/>
        </w:numPr>
        <w:tabs>
          <w:tab w:val="left" w:pos="425"/>
        </w:tabs>
        <w:spacing w:before="2" w:line="232" w:lineRule="auto"/>
        <w:ind w:right="358"/>
        <w:jc w:val="both"/>
        <w:rPr>
          <w:sz w:val="24"/>
        </w:rPr>
      </w:pPr>
      <w:r>
        <w:rPr>
          <w:b/>
          <w:color w:val="0E1115"/>
          <w:sz w:val="24"/>
        </w:rPr>
        <w:t>На</w:t>
      </w:r>
      <w:r>
        <w:rPr>
          <w:b/>
          <w:color w:val="0E1115"/>
          <w:spacing w:val="-3"/>
          <w:sz w:val="24"/>
        </w:rPr>
        <w:t xml:space="preserve"> </w:t>
      </w:r>
      <w:r>
        <w:rPr>
          <w:b/>
          <w:color w:val="0E1115"/>
          <w:sz w:val="24"/>
        </w:rPr>
        <w:t>почтовый</w:t>
      </w:r>
      <w:r>
        <w:rPr>
          <w:b/>
          <w:color w:val="0E1115"/>
          <w:spacing w:val="-4"/>
          <w:sz w:val="24"/>
        </w:rPr>
        <w:t xml:space="preserve"> </w:t>
      </w:r>
      <w:r>
        <w:rPr>
          <w:b/>
          <w:color w:val="0E1115"/>
          <w:sz w:val="24"/>
        </w:rPr>
        <w:t>адрес:</w:t>
      </w:r>
      <w:r>
        <w:rPr>
          <w:b/>
          <w:color w:val="0E1115"/>
          <w:spacing w:val="-3"/>
          <w:sz w:val="24"/>
        </w:rPr>
        <w:t xml:space="preserve"> </w:t>
      </w:r>
      <w:r w:rsidR="003B0387" w:rsidRPr="003B0387">
        <w:rPr>
          <w:sz w:val="24"/>
        </w:rPr>
        <w:t xml:space="preserve">443001, Самарская область, г Самара, Ярмарочная </w:t>
      </w:r>
      <w:proofErr w:type="spellStart"/>
      <w:r w:rsidR="003B0387" w:rsidRPr="003B0387">
        <w:rPr>
          <w:sz w:val="24"/>
        </w:rPr>
        <w:t>ул</w:t>
      </w:r>
      <w:proofErr w:type="spellEnd"/>
      <w:r w:rsidR="003B0387" w:rsidRPr="003B0387">
        <w:rPr>
          <w:sz w:val="24"/>
        </w:rPr>
        <w:t>, д. 3, кв. 62 </w:t>
      </w:r>
    </w:p>
    <w:p w14:paraId="0A2FC49A" w14:textId="77777777" w:rsidR="009A437F" w:rsidRDefault="009A437F" w:rsidP="009A437F">
      <w:pPr>
        <w:pStyle w:val="a3"/>
        <w:spacing w:before="2"/>
        <w:jc w:val="both"/>
      </w:pPr>
      <w:r>
        <w:rPr>
          <w:color w:val="0E1115"/>
        </w:rPr>
        <w:t>В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заявлении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необходимо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указать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ФИО,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номер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договора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займа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(или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иные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реквизиты,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позволяющие идентифицировать клиента) и наименование программного обеспечения.</w:t>
      </w:r>
    </w:p>
    <w:p w14:paraId="659603D0" w14:textId="77777777" w:rsidR="009A437F" w:rsidRDefault="009A437F" w:rsidP="009A437F">
      <w:pPr>
        <w:pStyle w:val="a3"/>
        <w:jc w:val="both"/>
      </w:pPr>
      <w:r w:rsidRPr="00CB01F0">
        <w:rPr>
          <w:bCs/>
          <w:color w:val="0E1115"/>
        </w:rPr>
        <w:t xml:space="preserve">Возврат денежных средств </w:t>
      </w:r>
      <w:r>
        <w:rPr>
          <w:color w:val="0E1115"/>
        </w:rPr>
        <w:t>осуществляется тем же способом, которым была произведена оплата (например,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банковскую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карту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или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счет,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которого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была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произведена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оплата),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либо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иным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способом по согласованию с Клиентом.</w:t>
      </w:r>
    </w:p>
    <w:p w14:paraId="471D216C" w14:textId="77777777" w:rsidR="009A437F" w:rsidRDefault="009A437F" w:rsidP="009A437F">
      <w:pPr>
        <w:pStyle w:val="a3"/>
        <w:jc w:val="both"/>
      </w:pPr>
      <w:r>
        <w:rPr>
          <w:color w:val="0E1115"/>
        </w:rPr>
        <w:t>Возврат</w:t>
      </w:r>
      <w:r>
        <w:rPr>
          <w:color w:val="0E1115"/>
          <w:spacing w:val="-7"/>
        </w:rPr>
        <w:t xml:space="preserve"> </w:t>
      </w:r>
      <w:r>
        <w:rPr>
          <w:color w:val="0E1115"/>
        </w:rPr>
        <w:t>производится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за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вычетом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стоимости</w:t>
      </w:r>
      <w:r>
        <w:rPr>
          <w:color w:val="0E1115"/>
          <w:spacing w:val="-3"/>
        </w:rPr>
        <w:t xml:space="preserve"> </w:t>
      </w:r>
      <w:r w:rsidRPr="00CB01F0">
        <w:rPr>
          <w:color w:val="0E1115"/>
        </w:rPr>
        <w:t xml:space="preserve">программного обеспечения </w:t>
      </w:r>
      <w:r>
        <w:rPr>
          <w:color w:val="0E1115"/>
          <w:spacing w:val="-2"/>
        </w:rPr>
        <w:t>(стоимости</w:t>
      </w:r>
      <w:r>
        <w:t xml:space="preserve"> </w:t>
      </w:r>
      <w:r>
        <w:rPr>
          <w:color w:val="0E1115"/>
        </w:rPr>
        <w:t>использованных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токенов,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периода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пользования</w:t>
      </w:r>
      <w:r>
        <w:rPr>
          <w:color w:val="0E1115"/>
          <w:spacing w:val="-5"/>
        </w:rPr>
        <w:t xml:space="preserve"> </w:t>
      </w:r>
      <w:r>
        <w:rPr>
          <w:color w:val="0E1115"/>
        </w:rPr>
        <w:t>и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т.п.)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в</w:t>
      </w:r>
      <w:r>
        <w:rPr>
          <w:color w:val="0E1115"/>
          <w:spacing w:val="-4"/>
        </w:rPr>
        <w:t xml:space="preserve"> </w:t>
      </w:r>
      <w:r>
        <w:rPr>
          <w:color w:val="0E1115"/>
        </w:rPr>
        <w:t>течение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7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(семи)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рабочих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дней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</w:t>
      </w:r>
      <w:r>
        <w:rPr>
          <w:color w:val="0E1115"/>
          <w:spacing w:val="-3"/>
        </w:rPr>
        <w:t xml:space="preserve"> </w:t>
      </w:r>
      <w:r>
        <w:rPr>
          <w:color w:val="0E1115"/>
        </w:rPr>
        <w:t>момента получения заявления об отказе.</w:t>
      </w:r>
    </w:p>
    <w:p w14:paraId="1A9DC7E2" w14:textId="77777777" w:rsidR="00FE4857" w:rsidRDefault="003D3A6F" w:rsidP="003B0387">
      <w:pPr>
        <w:pStyle w:val="1"/>
        <w:jc w:val="both"/>
      </w:pPr>
      <w:r>
        <w:rPr>
          <w:color w:val="0E1115"/>
        </w:rPr>
        <w:t>Техническая</w:t>
      </w:r>
      <w:r>
        <w:rPr>
          <w:color w:val="0E1115"/>
          <w:spacing w:val="-5"/>
        </w:rPr>
        <w:t xml:space="preserve"> </w:t>
      </w:r>
      <w:r>
        <w:rPr>
          <w:color w:val="0E1115"/>
          <w:spacing w:val="-2"/>
        </w:rPr>
        <w:t>поддержка:</w:t>
      </w:r>
    </w:p>
    <w:p w14:paraId="3209EECA" w14:textId="77777777" w:rsidR="00FE4857" w:rsidRDefault="003D3A6F" w:rsidP="003B0387">
      <w:pPr>
        <w:pStyle w:val="a3"/>
        <w:jc w:val="both"/>
      </w:pPr>
      <w:r>
        <w:rPr>
          <w:color w:val="0E1115"/>
        </w:rPr>
        <w:t>Чат</w:t>
      </w:r>
      <w:r>
        <w:rPr>
          <w:color w:val="0E1115"/>
          <w:spacing w:val="-1"/>
        </w:rPr>
        <w:t xml:space="preserve"> </w:t>
      </w:r>
      <w:r>
        <w:rPr>
          <w:color w:val="0E1115"/>
        </w:rPr>
        <w:t>на</w:t>
      </w:r>
      <w:r>
        <w:rPr>
          <w:color w:val="0E1115"/>
          <w:spacing w:val="-2"/>
        </w:rPr>
        <w:t xml:space="preserve"> </w:t>
      </w:r>
      <w:r>
        <w:rPr>
          <w:color w:val="0E1115"/>
        </w:rPr>
        <w:t>сайте:</w:t>
      </w:r>
      <w:r>
        <w:rPr>
          <w:color w:val="0E1115"/>
          <w:spacing w:val="1"/>
        </w:rPr>
        <w:t xml:space="preserve"> </w:t>
      </w:r>
      <w:r>
        <w:rPr>
          <w:color w:val="0E1115"/>
          <w:spacing w:val="-2"/>
        </w:rPr>
        <w:t>https://finansdoctor.ru/support/</w:t>
      </w:r>
    </w:p>
    <w:p w14:paraId="4D7E8C45" w14:textId="06DC640E" w:rsidR="00161E12" w:rsidRPr="00161E12" w:rsidRDefault="00161E12" w:rsidP="00161E12">
      <w:pPr>
        <w:pStyle w:val="a3"/>
        <w:tabs>
          <w:tab w:val="right" w:pos="11071"/>
        </w:tabs>
        <w:spacing w:before="4"/>
        <w:ind w:left="0"/>
        <w:rPr>
          <w:sz w:val="16"/>
        </w:rPr>
      </w:pPr>
    </w:p>
    <w:sectPr w:rsidR="00161E12" w:rsidRPr="00161E12">
      <w:pgSz w:w="11920" w:h="16850"/>
      <w:pgMar w:top="86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-Bol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64636"/>
    <w:multiLevelType w:val="hybridMultilevel"/>
    <w:tmpl w:val="9A2C1966"/>
    <w:lvl w:ilvl="0" w:tplc="A26C7610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E0A6E5FC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A8685016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B656A494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625E1452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F84E5D84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 w:tplc="E5767AEE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80A6CBA0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8" w:tplc="430802F2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4F524B"/>
    <w:multiLevelType w:val="hybridMultilevel"/>
    <w:tmpl w:val="96BACEE8"/>
    <w:lvl w:ilvl="0" w:tplc="44B8DCC8">
      <w:start w:val="1"/>
      <w:numFmt w:val="decimal"/>
      <w:lvlText w:val="%1."/>
      <w:lvlJc w:val="left"/>
      <w:pPr>
        <w:ind w:left="665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6A36F936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30A0BD52">
      <w:numFmt w:val="bullet"/>
      <w:lvlText w:val="•"/>
      <w:lvlJc w:val="left"/>
      <w:pPr>
        <w:ind w:left="2242" w:hanging="360"/>
      </w:pPr>
      <w:rPr>
        <w:rFonts w:hint="default"/>
        <w:lang w:val="ru-RU" w:eastAsia="en-US" w:bidi="ar-SA"/>
      </w:rPr>
    </w:lvl>
    <w:lvl w:ilvl="3" w:tplc="8B387CBC">
      <w:numFmt w:val="bullet"/>
      <w:lvlText w:val="•"/>
      <w:lvlJc w:val="left"/>
      <w:pPr>
        <w:ind w:left="3344" w:hanging="360"/>
      </w:pPr>
      <w:rPr>
        <w:rFonts w:hint="default"/>
        <w:lang w:val="ru-RU" w:eastAsia="en-US" w:bidi="ar-SA"/>
      </w:rPr>
    </w:lvl>
    <w:lvl w:ilvl="4" w:tplc="C4DE0E1E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19BCA6B6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6" w:tplc="44667ED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C960F84E">
      <w:numFmt w:val="bullet"/>
      <w:lvlText w:val="•"/>
      <w:lvlJc w:val="left"/>
      <w:pPr>
        <w:ind w:left="7754" w:hanging="360"/>
      </w:pPr>
      <w:rPr>
        <w:rFonts w:hint="default"/>
        <w:lang w:val="ru-RU" w:eastAsia="en-US" w:bidi="ar-SA"/>
      </w:rPr>
    </w:lvl>
    <w:lvl w:ilvl="8" w:tplc="914A2820">
      <w:numFmt w:val="bullet"/>
      <w:lvlText w:val="•"/>
      <w:lvlJc w:val="left"/>
      <w:pPr>
        <w:ind w:left="885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9FA7AA3"/>
    <w:multiLevelType w:val="hybridMultilevel"/>
    <w:tmpl w:val="08447FFC"/>
    <w:lvl w:ilvl="0" w:tplc="4600BA82">
      <w:numFmt w:val="bullet"/>
      <w:lvlText w:val="o"/>
      <w:lvlJc w:val="left"/>
      <w:pPr>
        <w:ind w:left="4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7FFAFD7A"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plc="F260F2D8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3" w:tplc="EB640F1A">
      <w:numFmt w:val="bullet"/>
      <w:lvlText w:val="•"/>
      <w:lvlJc w:val="left"/>
      <w:pPr>
        <w:ind w:left="3612" w:hanging="360"/>
      </w:pPr>
      <w:rPr>
        <w:rFonts w:hint="default"/>
        <w:lang w:val="ru-RU" w:eastAsia="en-US" w:bidi="ar-SA"/>
      </w:rPr>
    </w:lvl>
    <w:lvl w:ilvl="4" w:tplc="D360C2B4">
      <w:numFmt w:val="bullet"/>
      <w:lvlText w:val="•"/>
      <w:lvlJc w:val="left"/>
      <w:pPr>
        <w:ind w:left="4676" w:hanging="360"/>
      </w:pPr>
      <w:rPr>
        <w:rFonts w:hint="default"/>
        <w:lang w:val="ru-RU" w:eastAsia="en-US" w:bidi="ar-SA"/>
      </w:rPr>
    </w:lvl>
    <w:lvl w:ilvl="5" w:tplc="01F8F06C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2074857E">
      <w:numFmt w:val="bullet"/>
      <w:lvlText w:val="•"/>
      <w:lvlJc w:val="left"/>
      <w:pPr>
        <w:ind w:left="6805" w:hanging="360"/>
      </w:pPr>
      <w:rPr>
        <w:rFonts w:hint="default"/>
        <w:lang w:val="ru-RU" w:eastAsia="en-US" w:bidi="ar-SA"/>
      </w:rPr>
    </w:lvl>
    <w:lvl w:ilvl="7" w:tplc="BEEE492A">
      <w:numFmt w:val="bullet"/>
      <w:lvlText w:val="•"/>
      <w:lvlJc w:val="left"/>
      <w:pPr>
        <w:ind w:left="7869" w:hanging="360"/>
      </w:pPr>
      <w:rPr>
        <w:rFonts w:hint="default"/>
        <w:lang w:val="ru-RU" w:eastAsia="en-US" w:bidi="ar-SA"/>
      </w:rPr>
    </w:lvl>
    <w:lvl w:ilvl="8" w:tplc="2772C97C">
      <w:numFmt w:val="bullet"/>
      <w:lvlText w:val="•"/>
      <w:lvlJc w:val="left"/>
      <w:pPr>
        <w:ind w:left="893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0C5FC0"/>
    <w:multiLevelType w:val="hybridMultilevel"/>
    <w:tmpl w:val="4300B04C"/>
    <w:lvl w:ilvl="0" w:tplc="EC7E2C9E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1" w:tplc="0FF8D85A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97E0D296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42448CA2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B69AE856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EEF4B81C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 w:tplc="7F4CE352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4E5A279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8" w:tplc="80C0C890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C65687D"/>
    <w:multiLevelType w:val="hybridMultilevel"/>
    <w:tmpl w:val="9B046C0C"/>
    <w:lvl w:ilvl="0" w:tplc="93628A72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E2DE029A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316208DC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60BC6E90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1F6E4A52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97C8559A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 w:tplc="50B6D368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D1DA2150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8" w:tplc="5A12DD4A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CB62742"/>
    <w:multiLevelType w:val="hybridMultilevel"/>
    <w:tmpl w:val="C9009B22"/>
    <w:lvl w:ilvl="0" w:tplc="FA66A496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79E4903E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35323A08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BA8ACA74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5454AF1C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4AB0A150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 w:tplc="E53E1A00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C3284B7C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8" w:tplc="5B0EA002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80C5422"/>
    <w:multiLevelType w:val="hybridMultilevel"/>
    <w:tmpl w:val="B296C4FA"/>
    <w:lvl w:ilvl="0" w:tplc="FA66A496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1115"/>
        <w:spacing w:val="0"/>
        <w:w w:val="100"/>
        <w:sz w:val="24"/>
        <w:szCs w:val="24"/>
        <w:lang w:val="ru-RU" w:eastAsia="en-US" w:bidi="ar-SA"/>
      </w:rPr>
    </w:lvl>
    <w:lvl w:ilvl="1" w:tplc="79E4903E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E1115"/>
        <w:spacing w:val="0"/>
        <w:w w:val="99"/>
        <w:sz w:val="20"/>
        <w:szCs w:val="20"/>
        <w:lang w:val="ru-RU" w:eastAsia="en-US" w:bidi="ar-SA"/>
      </w:rPr>
    </w:lvl>
    <w:lvl w:ilvl="2" w:tplc="35323A08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3" w:tplc="BA8ACA74">
      <w:numFmt w:val="bullet"/>
      <w:lvlText w:val="•"/>
      <w:lvlJc w:val="left"/>
      <w:pPr>
        <w:ind w:left="4116" w:hanging="360"/>
      </w:pPr>
      <w:rPr>
        <w:rFonts w:hint="default"/>
        <w:lang w:val="ru-RU" w:eastAsia="en-US" w:bidi="ar-SA"/>
      </w:rPr>
    </w:lvl>
    <w:lvl w:ilvl="4" w:tplc="5454AF1C">
      <w:numFmt w:val="bullet"/>
      <w:lvlText w:val="•"/>
      <w:lvlJc w:val="left"/>
      <w:pPr>
        <w:ind w:left="5108" w:hanging="360"/>
      </w:pPr>
      <w:rPr>
        <w:rFonts w:hint="default"/>
        <w:lang w:val="ru-RU" w:eastAsia="en-US" w:bidi="ar-SA"/>
      </w:rPr>
    </w:lvl>
    <w:lvl w:ilvl="5" w:tplc="4AB0A150">
      <w:numFmt w:val="bullet"/>
      <w:lvlText w:val="•"/>
      <w:lvlJc w:val="left"/>
      <w:pPr>
        <w:ind w:left="6101" w:hanging="360"/>
      </w:pPr>
      <w:rPr>
        <w:rFonts w:hint="default"/>
        <w:lang w:val="ru-RU" w:eastAsia="en-US" w:bidi="ar-SA"/>
      </w:rPr>
    </w:lvl>
    <w:lvl w:ilvl="6" w:tplc="E53E1A00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7" w:tplc="C3284B7C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  <w:lvl w:ilvl="8" w:tplc="5B0EA002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857"/>
    <w:rsid w:val="00105D28"/>
    <w:rsid w:val="0011667A"/>
    <w:rsid w:val="00161E12"/>
    <w:rsid w:val="00243651"/>
    <w:rsid w:val="003909FE"/>
    <w:rsid w:val="003B0387"/>
    <w:rsid w:val="003D3A6F"/>
    <w:rsid w:val="00416D19"/>
    <w:rsid w:val="00416F0D"/>
    <w:rsid w:val="004C7673"/>
    <w:rsid w:val="0057488E"/>
    <w:rsid w:val="006357AF"/>
    <w:rsid w:val="0067129E"/>
    <w:rsid w:val="008A1704"/>
    <w:rsid w:val="009614C1"/>
    <w:rsid w:val="00980758"/>
    <w:rsid w:val="009A437F"/>
    <w:rsid w:val="009F418F"/>
    <w:rsid w:val="00B5460B"/>
    <w:rsid w:val="00C40581"/>
    <w:rsid w:val="00CB01F0"/>
    <w:rsid w:val="00CB75EA"/>
    <w:rsid w:val="00CD09FE"/>
    <w:rsid w:val="00CE13FA"/>
    <w:rsid w:val="00F824D1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0BCF"/>
  <w15:docId w15:val="{799A4CCC-4D3E-4DE1-9A7B-EF43066E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5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6"/>
      <w:ind w:left="282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145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5460B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unhideWhenUsed/>
    <w:rsid w:val="00B5460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5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2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ostr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-concierge.online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shmed.ru/support/" TargetMode="External"/><Relationship Id="rId5" Type="http://schemas.openxmlformats.org/officeDocument/2006/relationships/hyperlink" Target="https://cashme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User.Akv</dc:creator>
  <cp:lastModifiedBy>Akv.User</cp:lastModifiedBy>
  <cp:revision>30</cp:revision>
  <dcterms:created xsi:type="dcterms:W3CDTF">2026-01-30T06:01:00Z</dcterms:created>
  <dcterms:modified xsi:type="dcterms:W3CDTF">2026-04-21T10:30:00Z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2026-01-30T00:00:00Z</vt:filetime>
  </property>
  <property fmtid="{D5CDD505-2E9C-101B-9397-08002B2CF9AE}" pid="5" name="Producer">
    <vt:lpwstr>3-Heights(TM) PDF Security Shell 4.8.25.2 (http://www.pdf-tools.com)</vt:lpwstr>
  </property>
</Properties>
</file>